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574750830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Yuliya Samofalova </w:t>
      </w:r>
      <w:r>
        <w:rPr>
          <w:color w:val="641e6e"/>
        </w:rPr>
        <w:t xml:space="preserve">Docteure en Sciences de l'Information et de la Communication, qualifiée en 2025</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yuliya-samofalova</w:t>
        </w:r>
      </w:hyperlink>
    </w:p>
    <w:p>
      <w:pPr>
        <w:spacing w:before="600"/>
      </w:pPr>
    </w:p>
    <w:p>
      <w:pPr>
        <w:pStyle w:val="Heading2"/>
      </w:pPr>
      <w:r>
        <w:rPr>
          <w:color w:val="1e198e"/>
          <w:b w:val="1"/>
          <w:bCs w:val="1"/>
        </w:rPr>
        <w:t xml:space="preserve">Présentation</w:t>
      </w:r>
    </w:p>
    <w:p>
      <w:pPr>
        <w:spacing w:after="100"/>
      </w:pPr>
    </w:p>
    <w:p>
      <w:pPr/>
      <w:r>
        <w:rPr/>
        <w:t xml:space="preserve">Mon parcours se distingue par une double compétence. D’une part, j’ai acquis une solide expérience professionnelle dans les domaines de la communication et de l’éducation. D’autre part, j’ai suivi un cursus universitaire international et interdisciplinaire, centré à la fois sur la communication environnementale, les médias, et les sciences sociales computationnelles, avec un accent particulier sur les enjeux numériques et culturels.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Strategies and challenges for constructing and collecting visual corpora from image-based social media platforms</w:t>
              </w:r>
            </w:hyperlink>
          </w:p>
          <w:p>
            <w:pPr/>
            <w:hyperlink r:id="rId10" w:history="1">
              <w:r>
                <w:rPr>
                  <w:color w:val="#410a8c"/>
                  <w:u w:val="single"/>
                </w:rPr>
                <w:t xml:space="preserve">Yuliya Samofalova</w:t>
              </w:r>
            </w:hyperlink>
          </w:p>
          <w:p>
            <w:pPr/>
            <w:r>
              <w:rPr>
                <w:i w:val="1"/>
                <w:iCs w:val="1"/>
              </w:rPr>
              <w:t xml:space="preserve">Studies in Communication Sciences</w:t>
            </w:r>
            <w:r>
              <w:rPr/>
              <w:t xml:space="preserve">, 2024, 24 (1), pp.1-16. </w:t>
            </w:r>
            <w:hyperlink r:id="rId11" w:history="1">
              <w:r>
                <w:rPr>
                  <w:color w:val="#410a8c"/>
                  <w:u w:val="single"/>
                </w:rPr>
                <w:t xml:space="preserve">⟨10.24434/j.scoms.2024.01.3881⟩</w:t>
              </w:r>
            </w:hyperlink>
          </w:p>
          <w:p>
            <w:pPr/>
            <w:r>
              <w:rPr/>
              <w:t xml:space="preserve">Article dans une revue</w:t>
            </w:r>
          </w:p>
          <w:p>
            <w:pPr/>
            <w:hyperlink r:id="rId9" w:history="1">
              <w:r>
                <w:rPr>
                  <w:color w:val="#410a8c"/>
                  <w:u w:val="single"/>
                </w:rPr>
                <w:t xml:space="preserve">hal-04834699v1</w:t>
              </w:r>
            </w:hyperlink>
          </w:p>
        </w:tc>
      </w:tr>
      <w:tr>
        <w:trPr/>
        <w:tc>
          <w:tcPr>
            <w:noWrap/>
          </w:tcPr>
          <w:p>
            <w:pPr>
              <w:spacing w:after="200"/>
            </w:pPr>
            <w:hyperlink r:id="rId12" w:history="1">
              <w:r>
                <w:rPr>
                  <w:color w:val="1e198e"/>
                  <w:b w:val="1"/>
                  <w:bCs w:val="1"/>
                  <w:u w:val="single"/>
                </w:rPr>
                <w:t xml:space="preserve">Data-driven and research-based learning approaches to environmental education in university contexts: two case studies in Italy and Germany</w:t>
              </w:r>
            </w:hyperlink>
          </w:p>
          <w:p>
            <w:pPr/>
            <w:hyperlink r:id="rId13" w:history="1">
              <w:r>
                <w:rPr>
                  <w:color w:val="#410a8c"/>
                  <w:u w:val="single"/>
                </w:rPr>
                <w:t xml:space="preserve">Vanessa Marcella</w:t>
              </w:r>
            </w:hyperlink>
            <w:r>
              <w:rPr/>
              <w:t xml:space="preserve">,</w:t>
            </w:r>
            <w:hyperlink r:id="rId10" w:history="1">
              <w:r>
                <w:rPr>
                  <w:color w:val="#410a8c"/>
                  <w:u w:val="single"/>
                </w:rPr>
                <w:t xml:space="preserve">Yuliya Samofalova</w:t>
              </w:r>
            </w:hyperlink>
          </w:p>
          <w:p>
            <w:pPr/>
            <w:r>
              <w:rPr>
                <w:i w:val="1"/>
                <w:iCs w:val="1"/>
              </w:rPr>
              <w:t xml:space="preserve">Language Learning in Higher Education</w:t>
            </w:r>
            <w:r>
              <w:rPr/>
              <w:t xml:space="preserve">, 2022, 12 (2), pp.567-586. </w:t>
            </w:r>
            <w:hyperlink r:id="rId14" w:history="1">
              <w:r>
                <w:rPr>
                  <w:color w:val="#410a8c"/>
                  <w:u w:val="single"/>
                </w:rPr>
                <w:t xml:space="preserve">⟨10.1515/cercles-2022-2064⟩</w:t>
              </w:r>
            </w:hyperlink>
          </w:p>
          <w:p>
            <w:pPr/>
            <w:r>
              <w:rPr/>
              <w:t xml:space="preserve">Article dans une revue</w:t>
            </w:r>
          </w:p>
          <w:p>
            <w:pPr/>
            <w:hyperlink r:id="rId12" w:history="1">
              <w:r>
                <w:rPr>
                  <w:color w:val="#410a8c"/>
                  <w:u w:val="single"/>
                </w:rPr>
                <w:t xml:space="preserve">hal-05035621v1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Communication sur les obstacles à la transition énergétique sur Instagram : une étude de cas transdisciplinaire auprès de leaders d’opinion belges et français</w:t>
              </w:r>
            </w:hyperlink>
          </w:p>
          <w:p>
            <w:pPr/>
            <w:hyperlink r:id="rId10" w:history="1">
              <w:r>
                <w:rPr>
                  <w:color w:val="#410a8c"/>
                  <w:u w:val="single"/>
                </w:rPr>
                <w:t xml:space="preserve">Yuliya Samofalova</w:t>
              </w:r>
            </w:hyperlink>
            <w:r>
              <w:rPr/>
              <w:t xml:space="preserve">,</w:t>
            </w:r>
            <w:hyperlink r:id="rId16" w:history="1">
              <w:r>
                <w:rPr>
                  <w:color w:val="#410a8c"/>
                  <w:u w:val="single"/>
                </w:rPr>
                <w:t xml:space="preserve">Andrea Catellani</w:t>
              </w:r>
            </w:hyperlink>
          </w:p>
          <w:p>
            <w:pPr/>
            <w:r>
              <w:rPr>
                <w:i w:val="1"/>
                <w:iCs w:val="1"/>
              </w:rPr>
              <w:t xml:space="preserve">La communication environnementale : des racines d’hier aux horizons de demain. Pour la construction épistémologique d’un nouveau champ académique et de pratiques</w:t>
            </w:r>
            <w:r>
              <w:rPr/>
              <w:t xml:space="preserve">, GER Communication, Environnement, Science et Société; Université catholique de l’Ouest, Dec 2024, Angers, France</w:t>
            </w:r>
          </w:p>
          <w:p>
            <w:pPr/>
            <w:r>
              <w:rPr/>
              <w:t xml:space="preserve">Communication dans un congrès</w:t>
            </w:r>
          </w:p>
          <w:p>
            <w:pPr/>
            <w:hyperlink r:id="rId15" w:history="1">
              <w:r>
                <w:rPr>
                  <w:color w:val="#410a8c"/>
                  <w:u w:val="single"/>
                </w:rPr>
                <w:t xml:space="preserve">hal-05035645v1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Influencer or Opinion leader? Different approaches to defining and identifying environmentally conscious individuals on social media</w:t>
              </w:r>
            </w:hyperlink>
          </w:p>
          <w:p>
            <w:pPr/>
            <w:hyperlink r:id="rId10" w:history="1">
              <w:r>
                <w:rPr>
                  <w:color w:val="#410a8c"/>
                  <w:u w:val="single"/>
                </w:rPr>
                <w:t xml:space="preserve">Yuliya Samofalova</w:t>
              </w:r>
            </w:hyperlink>
          </w:p>
          <w:p>
            <w:pPr/>
            <w:r>
              <w:rPr>
                <w:i w:val="1"/>
                <w:iCs w:val="1"/>
              </w:rPr>
              <w:t xml:space="preserve">The Routledge Handbook of Climate Crisis Communication</w:t>
            </w:r>
            <w:r>
              <w:rPr/>
              <w:t xml:space="preserve">, Routledge, 2025, 9780367490546</w:t>
            </w:r>
          </w:p>
          <w:p>
            <w:pPr/>
            <w:r>
              <w:rPr/>
              <w:t xml:space="preserve">Chapitre d'ouvrage</w:t>
            </w:r>
          </w:p>
          <w:p>
            <w:pPr/>
            <w:hyperlink r:id="rId17" w:history="1">
              <w:r>
                <w:rPr>
                  <w:color w:val="#410a8c"/>
                  <w:u w:val="single"/>
                </w:rPr>
                <w:t xml:space="preserve">hal-05035631v1</w:t>
              </w:r>
            </w:hyperlink>
          </w:p>
        </w:tc>
      </w:tr>
      <w:tr>
        <w:trPr/>
        <w:tc>
          <w:tcPr>
            <w:noWrap/>
          </w:tcPr>
          <w:p>
            <w:pPr>
              <w:spacing w:after="200"/>
            </w:pPr>
            <w:hyperlink r:id="rId18" w:history="1">
              <w:r>
                <w:rPr>
                  <w:color w:val="1e198e"/>
                  <w:b w:val="1"/>
                  <w:bCs w:val="1"/>
                  <w:u w:val="single"/>
                </w:rPr>
                <w:t xml:space="preserve">Youth Climate Activists' Practices on Social Media in Belgium and France</w:t>
              </w:r>
            </w:hyperlink>
          </w:p>
          <w:p>
            <w:pPr/>
            <w:hyperlink r:id="rId10" w:history="1">
              <w:r>
                <w:rPr>
                  <w:color w:val="#410a8c"/>
                  <w:u w:val="single"/>
                </w:rPr>
                <w:t xml:space="preserve">Yuliya Samofalova</w:t>
              </w:r>
            </w:hyperlink>
            <w:r>
              <w:rPr/>
              <w:t xml:space="preserve">,</w:t>
            </w:r>
            <w:hyperlink r:id="rId16" w:history="1">
              <w:r>
                <w:rPr>
                  <w:color w:val="#410a8c"/>
                  <w:u w:val="single"/>
                </w:rPr>
                <w:t xml:space="preserve">Andrea Catellani</w:t>
              </w:r>
            </w:hyperlink>
            <w:r>
              <w:rPr/>
              <w:t xml:space="preserve">,</w:t>
            </w:r>
            <w:hyperlink r:id="rId19" w:history="1">
              <w:r>
                <w:rPr>
                  <w:color w:val="#410a8c"/>
                  <w:u w:val="single"/>
                </w:rPr>
                <w:t xml:space="preserve">Louise Amelie Cougnon</w:t>
              </w:r>
            </w:hyperlink>
          </w:p>
          <w:p>
            <w:pPr/>
            <w:r>
              <w:rPr>
                <w:i w:val="1"/>
                <w:iCs w:val="1"/>
              </w:rPr>
              <w:t xml:space="preserve">The Routledge Handbook of Grassroots Climate Activism</w:t>
            </w:r>
            <w:r>
              <w:rPr/>
              <w:t xml:space="preserve">, 1, Routledge, pp.256-275, 2024, </w:t>
            </w:r>
            <w:hyperlink r:id="rId20" w:history="1">
              <w:r>
                <w:rPr>
                  <w:color w:val="#410a8c"/>
                  <w:u w:val="single"/>
                </w:rPr>
                <w:t xml:space="preserve">⟨10.4324/9781003396567-20⟩</w:t>
              </w:r>
            </w:hyperlink>
          </w:p>
          <w:p>
            <w:pPr/>
            <w:r>
              <w:rPr/>
              <w:t xml:space="preserve">Chapitre d'ouvrage</w:t>
            </w:r>
          </w:p>
          <w:p>
            <w:pPr/>
            <w:hyperlink r:id="rId18" w:history="1">
              <w:r>
                <w:rPr>
                  <w:color w:val="#410a8c"/>
                  <w:u w:val="single"/>
                </w:rPr>
                <w:t xml:space="preserve">hal-05035626v1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Multi-platform corpora of messages by climate change opinion leaders in Belgium, France, and Norway, Dataset Publication, Open Data @ UCLouvain</w:t>
              </w:r>
            </w:hyperlink>
          </w:p>
          <w:p>
            <w:pPr/>
            <w:hyperlink r:id="rId10" w:history="1">
              <w:r>
                <w:rPr>
                  <w:color w:val="#410a8c"/>
                  <w:u w:val="single"/>
                </w:rPr>
                <w:t xml:space="preserve">Yuliya Samofalova</w:t>
              </w:r>
            </w:hyperlink>
            <w:r>
              <w:rPr/>
              <w:t xml:space="preserve">,</w:t>
            </w:r>
            <w:hyperlink r:id="rId16" w:history="1">
              <w:r>
                <w:rPr>
                  <w:color w:val="#410a8c"/>
                  <w:u w:val="single"/>
                </w:rPr>
                <w:t xml:space="preserve">Andrea Catellani</w:t>
              </w:r>
            </w:hyperlink>
            <w:r>
              <w:rPr/>
              <w:t xml:space="preserve">,</w:t>
            </w:r>
            <w:hyperlink r:id="rId22" w:history="1">
              <w:r>
                <w:rPr>
                  <w:color w:val="#410a8c"/>
                  <w:u w:val="single"/>
                </w:rPr>
                <w:t xml:space="preserve">Andrea Pizarro Pedraza</w:t>
              </w:r>
            </w:hyperlink>
            <w:r>
              <w:rPr/>
              <w:t xml:space="preserve">,</w:t>
            </w:r>
            <w:hyperlink r:id="rId23" w:history="1">
              <w:r>
                <w:rPr>
                  <w:color w:val="#410a8c"/>
                  <w:u w:val="single"/>
                </w:rPr>
                <w:t xml:space="preserve">Louise-Amélie Cougnon</w:t>
              </w:r>
            </w:hyperlink>
          </w:p>
          <w:p>
            <w:pPr/>
            <w:r>
              <w:rPr/>
              <w:t xml:space="preserve">2023, </w:t>
            </w:r>
            <w:hyperlink r:id="rId24" w:history="1">
              <w:r>
                <w:rPr>
                  <w:color w:val="#410a8c"/>
                  <w:u w:val="single"/>
                </w:rPr>
                <w:t xml:space="preserve">⟨10.14428/DVN/VHQKIN⟩</w:t>
              </w:r>
            </w:hyperlink>
          </w:p>
          <w:p>
            <w:pPr/>
            <w:r>
              <w:rPr/>
              <w:t xml:space="preserve">Autre publication scientifique</w:t>
            </w:r>
          </w:p>
          <w:p>
            <w:pPr/>
            <w:hyperlink r:id="rId21" w:history="1">
              <w:r>
                <w:rPr>
                  <w:color w:val="#410a8c"/>
                  <w:u w:val="single"/>
                </w:rPr>
                <w:t xml:space="preserve">hal-05035692v1</w:t>
              </w:r>
            </w:hyperlink>
          </w:p>
        </w:tc>
      </w:tr>
      <w:tr>
        <w:trPr/>
        <w:tc>
          <w:tcPr>
            <w:noWrap/>
          </w:tcPr>
          <w:p>
            <w:pPr>
              <w:spacing w:after="200"/>
            </w:pPr>
            <w:hyperlink r:id="rId25" w:history="1">
              <w:r>
                <w:rPr>
                  <w:color w:val="1e198e"/>
                  <w:b w:val="1"/>
                  <w:bCs w:val="1"/>
                  <w:u w:val="single"/>
                </w:rPr>
                <w:t xml:space="preserve">Instagram publications from 73 accounts of climate change opinion leaders in Belgium, France, and Norway, Dataset publication, Open Data @ UCLouvain</w:t>
              </w:r>
            </w:hyperlink>
          </w:p>
          <w:p>
            <w:pPr/>
            <w:hyperlink r:id="rId10" w:history="1">
              <w:r>
                <w:rPr>
                  <w:color w:val="#410a8c"/>
                  <w:u w:val="single"/>
                </w:rPr>
                <w:t xml:space="preserve">Yuliya Samofalova</w:t>
              </w:r>
            </w:hyperlink>
            <w:r>
              <w:rPr/>
              <w:t xml:space="preserve">,</w:t>
            </w:r>
            <w:hyperlink r:id="rId16" w:history="1">
              <w:r>
                <w:rPr>
                  <w:color w:val="#410a8c"/>
                  <w:u w:val="single"/>
                </w:rPr>
                <w:t xml:space="preserve">Andrea Catellani</w:t>
              </w:r>
            </w:hyperlink>
            <w:r>
              <w:rPr/>
              <w:t xml:space="preserve">,</w:t>
            </w:r>
            <w:hyperlink r:id="rId22" w:history="1">
              <w:r>
                <w:rPr>
                  <w:color w:val="#410a8c"/>
                  <w:u w:val="single"/>
                </w:rPr>
                <w:t xml:space="preserve">Andrea Pizarro Pedraza</w:t>
              </w:r>
            </w:hyperlink>
            <w:r>
              <w:rPr/>
              <w:t xml:space="preserve">,</w:t>
            </w:r>
            <w:hyperlink r:id="rId23" w:history="1">
              <w:r>
                <w:rPr>
                  <w:color w:val="#410a8c"/>
                  <w:u w:val="single"/>
                </w:rPr>
                <w:t xml:space="preserve">Louise-Amélie Cougnon</w:t>
              </w:r>
            </w:hyperlink>
          </w:p>
          <w:p>
            <w:pPr/>
            <w:r>
              <w:rPr/>
              <w:t xml:space="preserve">2023, </w:t>
            </w:r>
            <w:hyperlink r:id="rId26" w:history="1">
              <w:r>
                <w:rPr>
                  <w:color w:val="#410a8c"/>
                  <w:u w:val="single"/>
                </w:rPr>
                <w:t xml:space="preserve">⟨10.14428/DVN/K2QOVS⟩</w:t>
              </w:r>
            </w:hyperlink>
          </w:p>
          <w:p>
            <w:pPr/>
            <w:r>
              <w:rPr/>
              <w:t xml:space="preserve">Autre publication scientifique</w:t>
            </w:r>
          </w:p>
          <w:p>
            <w:pPr/>
            <w:hyperlink r:id="rId25" w:history="1">
              <w:r>
                <w:rPr>
                  <w:color w:val="#410a8c"/>
                  <w:u w:val="single"/>
                </w:rPr>
                <w:t xml:space="preserve">hal-05035677v1</w:t>
              </w:r>
            </w:hyperlink>
          </w:p>
        </w:tc>
      </w:tr>
      <w:tr>
        <w:trPr/>
        <w:tc>
          <w:tcPr>
            <w:noWrap/>
          </w:tcPr>
          <w:p>
            <w:pPr>
              <w:spacing w:after="200"/>
            </w:pPr>
            <w:hyperlink r:id="rId27" w:history="1">
              <w:r>
                <w:rPr>
                  <w:color w:val="1e198e"/>
                  <w:b w:val="1"/>
                  <w:bCs w:val="1"/>
                  <w:u w:val="single"/>
                </w:rPr>
                <w:t xml:space="preserve">Multi-platform corpora of social media posts by climate change opinion leading organizations in Belgium, France, and Norway, Dataset Publication, Open Data @ UCLouvain</w:t>
              </w:r>
            </w:hyperlink>
          </w:p>
          <w:p>
            <w:pPr/>
            <w:hyperlink r:id="rId10" w:history="1">
              <w:r>
                <w:rPr>
                  <w:color w:val="#410a8c"/>
                  <w:u w:val="single"/>
                </w:rPr>
                <w:t xml:space="preserve">Yuliya Samofalova</w:t>
              </w:r>
            </w:hyperlink>
            <w:r>
              <w:rPr/>
              <w:t xml:space="preserve">,</w:t>
            </w:r>
            <w:hyperlink r:id="rId16" w:history="1">
              <w:r>
                <w:rPr>
                  <w:color w:val="#410a8c"/>
                  <w:u w:val="single"/>
                </w:rPr>
                <w:t xml:space="preserve">Andrea Catellani</w:t>
              </w:r>
            </w:hyperlink>
            <w:r>
              <w:rPr/>
              <w:t xml:space="preserve">,</w:t>
            </w:r>
            <w:hyperlink r:id="rId22" w:history="1">
              <w:r>
                <w:rPr>
                  <w:color w:val="#410a8c"/>
                  <w:u w:val="single"/>
                </w:rPr>
                <w:t xml:space="preserve">Andrea Pizarro Pedraza</w:t>
              </w:r>
            </w:hyperlink>
            <w:r>
              <w:rPr/>
              <w:t xml:space="preserve">,</w:t>
            </w:r>
            <w:hyperlink r:id="rId23" w:history="1">
              <w:r>
                <w:rPr>
                  <w:color w:val="#410a8c"/>
                  <w:u w:val="single"/>
                </w:rPr>
                <w:t xml:space="preserve">Louise-Amélie Cougnon</w:t>
              </w:r>
            </w:hyperlink>
          </w:p>
          <w:p>
            <w:pPr/>
            <w:r>
              <w:rPr/>
              <w:t xml:space="preserve">2023, </w:t>
            </w:r>
            <w:hyperlink r:id="rId28" w:history="1">
              <w:r>
                <w:rPr>
                  <w:color w:val="#410a8c"/>
                  <w:u w:val="single"/>
                </w:rPr>
                <w:t xml:space="preserve">⟨10.14428/DVN/GGOXOS⟩</w:t>
              </w:r>
            </w:hyperlink>
          </w:p>
          <w:p>
            <w:pPr/>
            <w:r>
              <w:rPr/>
              <w:t xml:space="preserve">Autre publication scientifique</w:t>
            </w:r>
          </w:p>
          <w:p>
            <w:pPr/>
            <w:hyperlink r:id="rId27" w:history="1">
              <w:r>
                <w:rPr>
                  <w:color w:val="#410a8c"/>
                  <w:u w:val="single"/>
                </w:rPr>
                <w:t xml:space="preserve">hal-05035685v1</w:t>
              </w:r>
            </w:hyperlink>
          </w:p>
        </w:tc>
      </w:tr>
      <w:tr>
        <w:trPr/>
        <w:tc>
          <w:tcPr>
            <w:noWrap/>
          </w:tcPr>
          <w:p>
            <w:pPr>
              <w:spacing w:after="200"/>
            </w:pPr>
            <w:hyperlink r:id="rId29" w:history="1">
              <w:r>
                <w:rPr>
                  <w:color w:val="1e198e"/>
                  <w:b w:val="1"/>
                  <w:bCs w:val="1"/>
                  <w:u w:val="single"/>
                </w:rPr>
                <w:t xml:space="preserve">Instagram publications from Climate Change Opinion Leading Organizations in Belgium, France, and Norway, Dataset Publication, Open Data @ UCLouvain</w:t>
              </w:r>
            </w:hyperlink>
          </w:p>
          <w:p>
            <w:pPr/>
            <w:hyperlink r:id="rId10" w:history="1">
              <w:r>
                <w:rPr>
                  <w:color w:val="#410a8c"/>
                  <w:u w:val="single"/>
                </w:rPr>
                <w:t xml:space="preserve">Yuliya Samofalova</w:t>
              </w:r>
            </w:hyperlink>
            <w:r>
              <w:rPr/>
              <w:t xml:space="preserve">,</w:t>
            </w:r>
            <w:hyperlink r:id="rId16" w:history="1">
              <w:r>
                <w:rPr>
                  <w:color w:val="#410a8c"/>
                  <w:u w:val="single"/>
                </w:rPr>
                <w:t xml:space="preserve">Andrea Catellani</w:t>
              </w:r>
            </w:hyperlink>
            <w:r>
              <w:rPr/>
              <w:t xml:space="preserve">,</w:t>
            </w:r>
            <w:hyperlink r:id="rId22" w:history="1">
              <w:r>
                <w:rPr>
                  <w:color w:val="#410a8c"/>
                  <w:u w:val="single"/>
                </w:rPr>
                <w:t xml:space="preserve">Andrea Pizarro Pedraza</w:t>
              </w:r>
            </w:hyperlink>
            <w:r>
              <w:rPr/>
              <w:t xml:space="preserve">,</w:t>
            </w:r>
            <w:hyperlink r:id="rId23" w:history="1">
              <w:r>
                <w:rPr>
                  <w:color w:val="#410a8c"/>
                  <w:u w:val="single"/>
                </w:rPr>
                <w:t xml:space="preserve">Louise-Amélie Cougnon</w:t>
              </w:r>
            </w:hyperlink>
          </w:p>
          <w:p>
            <w:pPr/>
            <w:r>
              <w:rPr/>
              <w:t xml:space="preserve">2022, </w:t>
            </w:r>
            <w:hyperlink r:id="rId30" w:history="1">
              <w:r>
                <w:rPr>
                  <w:color w:val="#410a8c"/>
                  <w:u w:val="single"/>
                </w:rPr>
                <w:t xml:space="preserve">⟨10.14428/DVN/EIHK90⟩</w:t>
              </w:r>
            </w:hyperlink>
          </w:p>
          <w:p>
            <w:pPr/>
            <w:r>
              <w:rPr/>
              <w:t xml:space="preserve">Autre publication scientifique</w:t>
            </w:r>
          </w:p>
          <w:p>
            <w:pPr/>
            <w:hyperlink r:id="rId29" w:history="1">
              <w:r>
                <w:rPr>
                  <w:color w:val="#410a8c"/>
                  <w:u w:val="single"/>
                </w:rPr>
                <w:t xml:space="preserve">hal-05035669v1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Climate change and Twitter in Belgium</w:t>
              </w:r>
            </w:hyperlink>
          </w:p>
          <w:p>
            <w:pPr/>
            <w:hyperlink r:id="rId22" w:history="1">
              <w:r>
                <w:rPr>
                  <w:color w:val="#410a8c"/>
                  <w:u w:val="single"/>
                </w:rPr>
                <w:t xml:space="preserve">Andrea Pizarro Pedraza</w:t>
              </w:r>
            </w:hyperlink>
            <w:r>
              <w:rPr/>
              <w:t xml:space="preserve">,</w:t>
            </w:r>
            <w:hyperlink r:id="rId23" w:history="1">
              <w:r>
                <w:rPr>
                  <w:color w:val="#410a8c"/>
                  <w:u w:val="single"/>
                </w:rPr>
                <w:t xml:space="preserve">Louise-Amélie Cougnon</w:t>
              </w:r>
            </w:hyperlink>
            <w:r>
              <w:rPr/>
              <w:t xml:space="preserve">,</w:t>
            </w:r>
            <w:hyperlink r:id="rId16" w:history="1">
              <w:r>
                <w:rPr>
                  <w:color w:val="#410a8c"/>
                  <w:u w:val="single"/>
                </w:rPr>
                <w:t xml:space="preserve">Andrea Catellani</w:t>
              </w:r>
            </w:hyperlink>
            <w:r>
              <w:rPr/>
              <w:t xml:space="preserve">,</w:t>
            </w:r>
            <w:hyperlink r:id="rId10" w:history="1">
              <w:r>
                <w:rPr>
                  <w:color w:val="#410a8c"/>
                  <w:u w:val="single"/>
                </w:rPr>
                <w:t xml:space="preserve">Yuliya Samofalova</w:t>
              </w:r>
            </w:hyperlink>
            <w:r>
              <w:rPr/>
              <w:t xml:space="preserve">,</w:t>
            </w:r>
            <w:hyperlink r:id="rId32" w:history="1">
              <w:r>
                <w:rPr>
                  <w:color w:val="#410a8c"/>
                  <w:u w:val="single"/>
                </w:rPr>
                <w:t xml:space="preserve">Olivier de Schutter</w:t>
              </w:r>
            </w:hyperlink>
          </w:p>
          <w:p>
            <w:pPr/>
            <w:r>
              <w:rPr/>
              <w:t xml:space="preserve">Université Catholique de Louvain. 2022</w:t>
            </w:r>
          </w:p>
          <w:p>
            <w:pPr/>
            <w:r>
              <w:rPr/>
              <w:t xml:space="preserve">Rapport</w:t>
            </w:r>
          </w:p>
          <w:p>
            <w:pPr/>
            <w:hyperlink r:id="rId31" w:history="1">
              <w:r>
                <w:rPr>
                  <w:color w:val="#410a8c"/>
                  <w:u w:val="single"/>
                </w:rPr>
                <w:t xml:space="preserve">hal-05035637v1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3CF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uliya-samofalova" TargetMode="External"/><Relationship Id="rId9" Type="http://schemas.openxmlformats.org/officeDocument/2006/relationships/hyperlink" Target="https://hal.science/hal-04834699v1" TargetMode="External"/><Relationship Id="rId10" Type="http://schemas.openxmlformats.org/officeDocument/2006/relationships/hyperlink" Target="https://hal.science/search/index/?q=*&amp;authFullName_s=Yuliya Samofalova" TargetMode="External"/><Relationship Id="rId11" Type="http://schemas.openxmlformats.org/officeDocument/2006/relationships/hyperlink" Target="https://dx.doi.org/10.24434/j.scoms.2024.01.3881" TargetMode="External"/><Relationship Id="rId12" Type="http://schemas.openxmlformats.org/officeDocument/2006/relationships/hyperlink" Target="https://hal.science/hal-05035621v1" TargetMode="External"/><Relationship Id="rId13" Type="http://schemas.openxmlformats.org/officeDocument/2006/relationships/hyperlink" Target="https://hal.science/search/index/?q=*&amp;authFullName_s=Vanessa Marcella" TargetMode="External"/><Relationship Id="rId14" Type="http://schemas.openxmlformats.org/officeDocument/2006/relationships/hyperlink" Target="https://dx.doi.org/10.1515/cercles-2022-2064" TargetMode="External"/><Relationship Id="rId15" Type="http://schemas.openxmlformats.org/officeDocument/2006/relationships/hyperlink" Target="https://hal.science/hal-05035645v1" TargetMode="External"/><Relationship Id="rId16" Type="http://schemas.openxmlformats.org/officeDocument/2006/relationships/hyperlink" Target="https://hal.science/search/index/?q=*&amp;authFullName_s=Andrea Catellani" TargetMode="External"/><Relationship Id="rId17" Type="http://schemas.openxmlformats.org/officeDocument/2006/relationships/hyperlink" Target="https://hal.science/hal-05035631v1" TargetMode="External"/><Relationship Id="rId18" Type="http://schemas.openxmlformats.org/officeDocument/2006/relationships/hyperlink" Target="https://hal.science/hal-05035626v1" TargetMode="External"/><Relationship Id="rId19" Type="http://schemas.openxmlformats.org/officeDocument/2006/relationships/hyperlink" Target="https://hal.science/search/index/?q=*&amp;authFullName_s=Louise Amelie Cougnon" TargetMode="External"/><Relationship Id="rId20" Type="http://schemas.openxmlformats.org/officeDocument/2006/relationships/hyperlink" Target="https://dx.doi.org/10.4324/9781003396567-20" TargetMode="External"/><Relationship Id="rId21" Type="http://schemas.openxmlformats.org/officeDocument/2006/relationships/hyperlink" Target="https://hal.science/hal-05035692v1" TargetMode="External"/><Relationship Id="rId22" Type="http://schemas.openxmlformats.org/officeDocument/2006/relationships/hyperlink" Target="https://hal.science/search/index/?q=*&amp;authFullName_s=Andrea Pizarro Pedraza" TargetMode="External"/><Relationship Id="rId23" Type="http://schemas.openxmlformats.org/officeDocument/2006/relationships/hyperlink" Target="https://hal.science/search/index/?q=*&amp;authFullName_s=Louise-Am&#233;lie Cougnon" TargetMode="External"/><Relationship Id="rId24" Type="http://schemas.openxmlformats.org/officeDocument/2006/relationships/hyperlink" Target="https://dx.doi.org/10.14428/DVN/VHQKIN" TargetMode="External"/><Relationship Id="rId25" Type="http://schemas.openxmlformats.org/officeDocument/2006/relationships/hyperlink" Target="https://hal.science/hal-05035677v1" TargetMode="External"/><Relationship Id="rId26" Type="http://schemas.openxmlformats.org/officeDocument/2006/relationships/hyperlink" Target="https://dx.doi.org/10.14428/DVN/K2QOVS" TargetMode="External"/><Relationship Id="rId27" Type="http://schemas.openxmlformats.org/officeDocument/2006/relationships/hyperlink" Target="https://hal.science/hal-05035685v1" TargetMode="External"/><Relationship Id="rId28" Type="http://schemas.openxmlformats.org/officeDocument/2006/relationships/hyperlink" Target="https://dx.doi.org/10.14428/DVN/GGOXOS" TargetMode="External"/><Relationship Id="rId29" Type="http://schemas.openxmlformats.org/officeDocument/2006/relationships/hyperlink" Target="https://hal.science/hal-05035669v1" TargetMode="External"/><Relationship Id="rId30" Type="http://schemas.openxmlformats.org/officeDocument/2006/relationships/hyperlink" Target="https://dx.doi.org/10.14428/DVN/EIHK90" TargetMode="External"/><Relationship Id="rId31" Type="http://schemas.openxmlformats.org/officeDocument/2006/relationships/hyperlink" Target="https://hal.science/hal-05035637v1" TargetMode="External"/><Relationship Id="rId32" Type="http://schemas.openxmlformats.org/officeDocument/2006/relationships/hyperlink" Target="https://hal.science/search/index/?q=*&amp;authFullName_s=Olivier de Schutter"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Yuliya Samofalova</dc:title>
  <dc:description>CV</dc:description>
  <dc:subject/>
  <cp:keywords/>
  <cp:category/>
  <cp:lastModifiedBy/>
  <dcterms:created xsi:type="dcterms:W3CDTF">2026-04-06T20:21:46+02:00</dcterms:created>
  <dcterms:modified xsi:type="dcterms:W3CDTF">2026-04-06T20:21:46+02:00</dcterms:modified>
</cp:coreProperties>
</file>

<file path=docProps/custom.xml><?xml version="1.0" encoding="utf-8"?>
<Properties xmlns="http://schemas.openxmlformats.org/officeDocument/2006/custom-properties" xmlns:vt="http://schemas.openxmlformats.org/officeDocument/2006/docPropsVTypes"/>
</file>