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DAVILA </w:t></w:r><w:r><w:rPr><w:color w:val="641e6e"/></w:rPr><w:t xml:space="preserve">Chercheur Post doctorant chargé des projets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yves-davila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0000-0002-7232-2856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191162833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Multi-scale variability of sandwich architecture with bamboo strip reinforced composite skins: an issue for packaging stress analysis?</w:t></w:r></w:hyperlink></w:p><w:p><w:pPr/><w:hyperlink r:id="rId11" w:history="1"><w:r><w:rPr><w:color w:val="#410a8c"/><w:u w:val="single"/></w:rPr><w:t xml:space="preserve">Mohamed Hichem Saihi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3" w:history="1"><w:r><w:rPr><w:color w:val="#410a8c"/><w:u w:val="single"/></w:rPr><w:t xml:space="preserve">Sonia Sassi</w:t></w:r></w:hyperlink><w:r><w:rPr/><w:t xml:space="preserve">,</w:t></w:r><w:hyperlink r:id="rId14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Composite Materials</w:t></w:r><w:r><w:rPr/><w:t xml:space="preserve">, In press, pp.JCM-25-0777.R1_Proof_hi. </w:t></w:r><w:hyperlink r:id="rId16" w:history="1"><w:r><w:rPr><w:color w:val="#410a8c"/><w:u w:val="single"/></w:rPr><w:t xml:space="preserve">⟨10.1177/00219983251413399⟩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hal-05342344v1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Strain measurements through fiber Bragg grating sensors embedded in composite structure: from curing to blast loading</w:t></w:r></w:hyperlink></w:p><w:p><w:pPr/><w:hyperlink r:id="rId18" w:history="1"><w:r><w:rPr><w:color w:val="#410a8c"/><w:u w:val="single"/></w:rPr><w:t xml:space="preserve">Thibaut Paccou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9" w:history="1"><w:r><w:rPr><w:color w:val="#410a8c"/><w:u w:val="single"/></w:rPr><w:t xml:space="preserve">Yohan Barbarin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Dynamic Behavior of Materials</w:t></w:r><w:r><w:rPr/><w:t xml:space="preserve">, In press, </w:t></w:r><w:hyperlink r:id="rId21" w:history="1"><w:r><w:rPr><w:color w:val="#410a8c"/><w:u w:val="single"/></w:rPr><w:t xml:space="preserve">⟨10.1007/s40870-025-00499-1⟩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hal-05342339v1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Multi-instrumented technological evaluator for elastic properties identification in bio-based tertiary packaging</w:t></w:r></w:hyperlink></w:p><w:p><w:pPr/><w:hyperlink r:id="rId11" w:history="1"><w:r><w:rPr><w:color w:val="#410a8c"/><w:u w:val="single"/></w:rPr><w:t xml:space="preserve">Mohamed Hichem Saihi</w:t></w:r></w:hyperlink><w:r><w:rPr/><w:t xml:space="preserve">,</w:t></w:r><w:hyperlink r:id="rId13" w:history="1"><w:r><w:rPr><w:color w:val="#410a8c"/><w:u w:val="single"/></w:rPr><w:t xml:space="preserve">Sonia Sassi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/w:p><w:p><w:pPr/><w:r><w:rPr><w:i w:val="1"/><w:iCs w:val="1"/></w:rPr><w:t xml:space="preserve">Journal of Composite Materials</w:t></w:r><w:r><w:rPr/><w:t xml:space="preserve">, In press, Received November 12, 2024 Revised April 24, 2025 Accepted April 24, 2025 Online May 7, 2025, pp.SAGE Publications ISSN0021-9983 eISSN1530-793X. </w:t></w:r><w:hyperlink r:id="rId23" w:history="1"><w:r><w:rPr><w:color w:val="#410a8c"/><w:u w:val="single"/></w:rPr><w:t xml:space="preserve">⟨10.1177/00219983251340867⟩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hal-05048312v1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Proof of a composite repair concept for aeronautical structures: a simplified method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5" w:history="1"><w:r><w:rPr><w:color w:val="#410a8c"/><w:u w:val="single"/></w:rPr><w:t xml:space="preserve">Sergio Avila</w:t></w:r></w:hyperlink><w:r><w:rPr/><w:t xml:space="preserve">,</w:t></w:r><w:hyperlink r:id="rId26" w:history="1"><w:r><w:rPr><w:color w:val="#410a8c"/><w:u w:val="single"/></w:rPr><w:t xml:space="preserve">Alexander Morales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et al.</w:t></w:r></w:p><w:p><w:pPr/><w:r><w:rPr><w:i w:val="1"/><w:iCs w:val="1"/></w:rPr><w:t xml:space="preserve">Mechanics &amp; Industry</w:t></w:r><w:r><w:rPr/><w:t xml:space="preserve">, 2019, 20 (8), pp.812. </w:t></w:r><w:hyperlink r:id="rId27" w:history="1"><w:r><w:rPr><w:color w:val="#410a8c"/><w:u w:val="single"/></w:rPr><w:t xml:space="preserve">⟨10.1051/meca/2020056⟩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hal-02909687v1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Identification and Modelling of the In-Plane Reinforcement Orientation Variations in a CFRP Laminate Produced by Manual Lay-Up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2018, 25 (3), pp.647-660. </w:t></w:r><w:hyperlink r:id="rId30" w:history="1"><w:r><w:rPr><w:color w:val="#410a8c"/><w:u w:val="single"/></w:rPr><w:t xml:space="preserve">⟨10.1007/s10443-017-9642-4⟩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hal-01841945v1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Evolution of the Thickness Variations over a CFRP Laminated Structure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2017, 24 (5), pp.1201 - 1215. </w:t></w:r><w:hyperlink r:id="rId32" w:history="1"><w:r><w:rPr><w:color w:val="#410a8c"/><w:u w:val="single"/></w:rPr><w:t xml:space="preserve">⟨10.1007/s10443-016-9573-5⟩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Usinage par jet d’eau abrasif pour la réparation de pièces composites primaires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34" w:history="1"><w:r><w:rPr><w:color w:val="#410a8c"/><w:u w:val="single"/></w:rPr><w:t xml:space="preserve">F. Cénac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2013, 23 (3), pp.459--482. </w:t></w:r><w:hyperlink r:id="rId36" w:history="1"><w:r><w:rPr><w:color w:val="#410a8c"/><w:u w:val="single"/></w:rPr><w:t xml:space="preserve">⟨10.3166/rcma.23.459-482⟩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hal-02180499v1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Réparation de pièces structurales monolithiques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14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hal-02423014v1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la variabilité des structures composites à matrice polymère et fibres longues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40" w:history="1"><w:r><w:rPr><w:color w:val="#410a8c"/><w:u w:val="single"/></w:rPr><w:t xml:space="preserve">Nathalie Rocher Gleizes</w:t></w:r></w:hyperlink><w:r><w:rPr/><w:t xml:space="preserve">et al.</w:t></w:r></w:p><w:p><w:pPr/><w:r><w:rPr><w:i w:val="1"/><w:iCs w:val="1"/></w:rPr><w:t xml:space="preserve">GFP 2018 - 47e colloque national du Groupe Français d’études et d’applications des Polymères</w:t></w:r><w:r><w:rPr/><w:t xml:space="preserve">, Nov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Methodology to Evaluate Design of Bonded Large Composite Repair</w:t></w:r></w:hyperlink></w:p><w:p><w:pPr/><w:hyperlink r:id="rId20" w:history="1"><w:r><w:rPr><w:color w:val="#410a8c"/><w:u w:val="single"/></w:rPr><w:t xml:space="preserve">Laurent Crouzeix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2" w:history="1"><w:r><w:rPr><w:color w:val="#410a8c"/><w:u w:val="single"/></w:rPr><w:t xml:space="preserve">Ambre Cerisier</w:t></w:r></w:hyperlink><w:r><w:rPr/><w:t xml:space="preserve">et al.</w:t></w:r></w:p><w:p><w:pPr/><w:r><w:rPr><w:i w:val="1"/><w:iCs w:val="1"/></w:rPr><w:t xml:space="preserve">Sampe Europe Conference &amp; Exhibition</w:t></w:r><w:r><w:rPr/><w:t xml:space="preserve">, Sep 2016,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hal-02087140v1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Simulation numérique avec prise en compte de la continuité spatiale des variabilités réparties sur évaluateurs CFRP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JNC19 - 19èmes Journées Nationales sur les Composites, Lyon (France)</w:t></w:r><w:r><w:rPr/><w:t xml:space="preserve">, 2015,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hal-02052190v1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Repair of primary composite structures - a challenge in aeronautics for the composite solution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Franco-Chinese Symposium on Damage and Fracture of Composite Structures: Assessment and Monitoring, Tarbes (France), July 14 - 17</w:t></w:r><w:r><w:rPr/><w:t xml:space="preserve">, 2015, Tarbes,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hal-02052580v1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Cure monitoring of an autoclave manufactured industrial part: added value of complementary instrumentation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pp.1178-1187</w:t></w:r></w:p><w:p><w:pPr/><w:r><w:rPr/><w:t xml:space="preserve">Communication dans un congrès</w:t></w:r></w:p><w:p><w:pPr/><w:hyperlink r:id="rId48" w:history="1"><w:r><w:rPr><w:color w:val="#410a8c"/><w:u w:val="single"/></w:rPr><w:t xml:space="preserve">hal-02183204v1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avancées dans le suivi de cuisson des pièces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hal-02183347v1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Etude des sources de variabilités d’une structure composite CFRP réalisée en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hal-02183346v1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 value of technological evaluators for structural repair characterization: MITE Toolbox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pp.179-186</w:t></w:r></w:p><w:p><w:pPr/><w:r><w:rPr/><w:t xml:space="preserve">Communication dans un congrès</w:t></w:r></w:p><w:p><w:pPr/><w:hyperlink r:id="rId53" w:history="1"><w:r><w:rPr><w:color w:val="#410a8c"/><w:u w:val="single"/></w:rPr><w:t xml:space="preserve">hal-02183706v1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numérique et expérimentale d’une réparation en double escalier sous chargements combinées</w:t></w:r></w:hyperlink></w:p><w:p><w:pPr/><w:hyperlink r:id="rId20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hal-02183345v1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step-lap repairs from elementary coupons to structural evaluators</w:t></w:r></w:hyperlink></w:p><w:p><w:pPr/><w:hyperlink r:id="rId20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pp.167-172</w:t></w:r></w:p><w:p><w:pPr/><w:r><w:rPr/><w:t xml:space="preserve">Communication dans un congrès</w:t></w:r></w:p><w:p><w:pPr/><w:hyperlink r:id="rId55" w:history="1"><w:r><w:rPr><w:color w:val="#410a8c"/><w:u w:val="single"/></w:rPr><w:t xml:space="preserve">hal-02183705v1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sources of variability in CRFP plates cured in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pp.2560-2567</w:t></w:r></w:p><w:p><w:pPr/><w:r><w:rPr/><w:t xml:space="preserve">Communication dans un congrès</w:t></w:r></w:p><w:p><w:pPr/><w:hyperlink r:id="rId56" w:history="1"><w:r><w:rPr><w:color w:val="#410a8c"/><w:u w:val="single"/></w:rPr><w:t xml:space="preserve">hal-02183205v1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Large repair for aeronautics’ primary principal composite structures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International Symposium on Aircraft Materials ACMA 2012, Fez (Morocco).</w:t></w:r><w:r><w:rPr/><w:t xml:space="preserve">, 2012, Fez, Morocco</w:t></w:r></w:p><w:p><w:pPr/><w:r><w:rPr/><w:t xml:space="preserve">Communication dans un congrès</w:t></w:r></w:p><w:p><w:pPr/><w:hyperlink r:id="rId57" w:history="1"><w:r><w:rPr><w:color w:val="#410a8c"/><w:u w:val="single"/></w:rPr><w:t xml:space="preserve">hal-02187144v1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Primary principal composite structure repair with multi-instrumented technological evaluator tool 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59" w:history="1"><w:r><w:rPr><w:color w:val="#410a8c"/><w:u w:val="single"/></w:rPr><w:t xml:space="preserve">H. Zeng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ECCM15 - The 15th European Conference on Composite Materials, Venice (Italy), June 24-28</w:t></w:r><w:r><w:rPr/><w:t xml:space="preserve">, 2012, Venice, Italy</w:t></w:r></w:p><w:p><w:pPr/><w:r><w:rPr/><w:t xml:space="preserve">Communication dans un congrès</w:t></w:r></w:p><w:p><w:pPr/><w:hyperlink r:id="rId58" w:history="1"><w:r><w:rPr><w:color w:val="#410a8c"/><w:u w:val="single"/></w:rPr><w:t xml:space="preserve">hal-02186850v1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Embedded instrumentation: from coupon level to a representative composite part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SEICO12 - Sampe Europe 33rd International Technical Conference &amp; Forum, Paris (France)</w:t></w:r><w:r><w:rPr/><w:t xml:space="preserve">, 2012, Paris, France. pp.262-291</w:t></w:r></w:p><w:p><w:pPr/><w:r><w:rPr/><w:t xml:space="preserve">Communication dans un congrès</w:t></w:r></w:p><w:p><w:pPr/><w:hyperlink r:id="rId60" w:history="1"><w:r><w:rPr><w:color w:val="#410a8c"/><w:u w:val="single"/></w:rPr><w:t xml:space="preserve">hal-02186961v1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double step lap composite repairs on CFRP evaluators</w:t></w:r></w:hyperlink></w:p><w:p><w:pPr/><w:hyperlink r:id="rId20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ECCM15 - The 15th European Conference on Composite Materials, Venice (Italy), June 24-28.</w:t></w:r><w:r><w:rPr/><w:t xml:space="preserve">, 2012, Venice, Italy</w:t></w:r></w:p><w:p><w:pPr/><w:r><w:rPr/><w:t xml:space="preserve">Communication dans un congrès</w:t></w:r></w:p><w:p><w:pPr/><w:hyperlink r:id="rId62" w:history="1"><w:r><w:rPr><w:color w:val="#410a8c"/><w:u w:val="single"/></w:rPr><w:t xml:space="preserve">hal-02186849v1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Exploiting the temperature insensitivity of the modal birefringence of micro-structured fibre Bragg gratings for cure cycle monitoring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et al.</w:t></w:r></w:p><w:p><w:pPr/><w:r><w:rPr><w:i w:val="1"/><w:iCs w:val="1"/></w:rPr><w:t xml:space="preserve">European Workshop on the use of Optical Fibres for monitoring Composites manufacturing process, Toulouse (France), 28-29 nov.</w:t></w:r><w:r><w:rPr/><w:t xml:space="preserve">, 2012,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hal-02187230v1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Variability in Monolithic Composite Parts: From Data Collection to FE Analysis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Yves-Henri Grunevald</w:t></w:r></w:hyperlink><w:r><w:rPr/><w:t xml:space="preserve">et al.</w:t></w:r></w:p><w:p><w:pPr/><w:r><w:rPr><w:i w:val="1"/><w:iCs w:val="1"/></w:rPr><w:t xml:space="preserve">Futuristic Composites. Materials Horizons: From Nature to Nanomaterials</w:t></w:r><w:r><w:rPr/><w:t xml:space="preserve">, pp.75-97, 2018, </w:t></w:r><w:hyperlink r:id="rId65" w:history="1"><w:r><w:rPr><w:color w:val="#410a8c"/><w:u w:val="single"/></w:rPr><w:t xml:space="preserve">⟨10.1007/978-981-13-2417-8_3⟩</w:t></w:r></w:hyperlink></w:p><w:p><w:pPr/><w:r><w:rPr/><w:t xml:space="preserve">Chapitre d'ouvrage</w:t></w:r></w:p><w:p><w:pPr/><w:hyperlink r:id="rId64" w:history="1"><w:r><w:rPr><w:color w:val="#410a8c"/><w:u w:val="single"/></w:rPr><w:t xml:space="preserve">hal-02015363v1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Repairing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20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Advances in Composites Manufacturing and Process Design</w:t></w:r><w:r><w:rPr/><w:t xml:space="preserve">, © 2015 Elsevier Ltd, 2015, </w:t></w:r><w:hyperlink r:id="rId67" w:history="1"><w:r><w:rPr><w:color w:val="#410a8c"/><w:u w:val="single"/></w:rPr><w:t xml:space="preserve">⟨10.1016/B978-1-78242-307-2.00010-5⟩</w:t></w:r></w:hyperlink></w:p><w:p><w:pPr/><w:r><w:rPr/><w:t xml:space="preserve">Chapitre d'ouvrage</w:t></w:r></w:p><w:p><w:pPr/><w:hyperlink r:id="rId66" w:history="1"><w:r><w:rPr><w:color w:val="#410a8c"/><w:u w:val="single"/></w:rPr><w:t xml:space="preserve">hal-02055803v1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Multi-scale study of the material-processing coupling for the identification and modelling of variabilities in a composite structure.</w:t></w:r></w:hyperlink></w:p><w:p><w:pPr/><w:hyperlink r:id="rId15" w:history="1"><w:r><w:rPr><w:color w:val="#410a8c"/><w:u w:val="single"/></w:rPr><w:t xml:space="preserve">Yves Davila</w:t></w:r></w:hyperlink></w:p><w:p><w:pPr/><w:r><w:rPr/><w:t xml:space="preserve">Materials and structures in mechanics [physics.class-ph]. Université toulouse 3 Paul Sabatier, 2015. English. </w:t></w:r><w:hyperlink r:id="rId69" w:history="1"><w:r><w:rPr><w:color w:val="#410a8c"/><w:u w:val="single"/></w:rPr><w:t xml:space="preserve">⟨NNT : 2015TOU30009⟩</w:t></w:r></w:hyperlink></w:p><w:p><w:pPr/><w:r><w:rPr/><w:t xml:space="preserve">Thèse</w:t></w:r></w:p><w:p><w:pPr/><w:hyperlink r:id="rId68" w:history="1"><w:r><w:rPr><w:color w:val="#410a8c"/><w:u w:val="single"/></w:rPr><w:t xml:space="preserve">tel-04914153v1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3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davila" TargetMode="External"/><Relationship Id="rId8" Type="http://schemas.openxmlformats.org/officeDocument/2006/relationships/hyperlink" Target="https://orcid.org/0000-0002-7232-2856" TargetMode="External"/><Relationship Id="rId9" Type="http://schemas.openxmlformats.org/officeDocument/2006/relationships/hyperlink" Target="https://www.idref.fr/191162833" TargetMode="External"/><Relationship Id="rId10" Type="http://schemas.openxmlformats.org/officeDocument/2006/relationships/hyperlink" Target="https://hal.science/hal-05342344v1" TargetMode="External"/><Relationship Id="rId11" Type="http://schemas.openxmlformats.org/officeDocument/2006/relationships/hyperlink" Target="https://hal.science/search/index/?q=*&amp;authFullName_s=Mohamed Hichem Saihi" TargetMode="External"/><Relationship Id="rId12" Type="http://schemas.openxmlformats.org/officeDocument/2006/relationships/hyperlink" Target="https://hal.science/search/index/?q=*&amp;authFullName_s=Francis Collombet" TargetMode="External"/><Relationship Id="rId13" Type="http://schemas.openxmlformats.org/officeDocument/2006/relationships/hyperlink" Target="https://hal.science/search/index/?q=*&amp;authFullName_s=Sonia Sassi" TargetMode="External"/><Relationship Id="rId14" Type="http://schemas.openxmlformats.org/officeDocument/2006/relationships/hyperlink" Target="https://hal.science/search/index/?q=*&amp;authFullName_s=Yves-Henri Grunevald" TargetMode="External"/><Relationship Id="rId15" Type="http://schemas.openxmlformats.org/officeDocument/2006/relationships/hyperlink" Target="https://hal.science/search/index/?q=*&amp;authFullName_s=Yves Davila" TargetMode="External"/><Relationship Id="rId16" Type="http://schemas.openxmlformats.org/officeDocument/2006/relationships/hyperlink" Target="https://dx.doi.org/10.1177/00219983251413399" TargetMode="External"/><Relationship Id="rId17" Type="http://schemas.openxmlformats.org/officeDocument/2006/relationships/hyperlink" Target="https://hal.science/hal-05342339v1" TargetMode="External"/><Relationship Id="rId18" Type="http://schemas.openxmlformats.org/officeDocument/2006/relationships/hyperlink" Target="https://hal.science/search/index/?q=*&amp;authFullName_s=Thibaut Paccou" TargetMode="External"/><Relationship Id="rId19" Type="http://schemas.openxmlformats.org/officeDocument/2006/relationships/hyperlink" Target="https://hal.science/search/index/?q=*&amp;authFullName_s=Yohan Barbarin" TargetMode="External"/><Relationship Id="rId20" Type="http://schemas.openxmlformats.org/officeDocument/2006/relationships/hyperlink" Target="https://hal.science/search/index/?q=*&amp;authFullName_s=Laurent Crouzeix" TargetMode="External"/><Relationship Id="rId21" Type="http://schemas.openxmlformats.org/officeDocument/2006/relationships/hyperlink" Target="https://dx.doi.org/10.1007/s40870-025-00499-1" TargetMode="External"/><Relationship Id="rId22" Type="http://schemas.openxmlformats.org/officeDocument/2006/relationships/hyperlink" Target="https://hal.science/hal-05048312v1" TargetMode="External"/><Relationship Id="rId23" Type="http://schemas.openxmlformats.org/officeDocument/2006/relationships/hyperlink" Target="https://dx.doi.org/10.1177/00219983251340867" TargetMode="External"/><Relationship Id="rId24" Type="http://schemas.openxmlformats.org/officeDocument/2006/relationships/hyperlink" Target="https://hal.science/hal-02909687v1" TargetMode="External"/><Relationship Id="rId25" Type="http://schemas.openxmlformats.org/officeDocument/2006/relationships/hyperlink" Target="https://hal.science/search/index/?q=*&amp;authFullName_s=Sergio Avila" TargetMode="External"/><Relationship Id="rId26" Type="http://schemas.openxmlformats.org/officeDocument/2006/relationships/hyperlink" Target="https://hal.science/search/index/?q=*&amp;authFullName_s=Alexander Morales" TargetMode="External"/><Relationship Id="rId27" Type="http://schemas.openxmlformats.org/officeDocument/2006/relationships/hyperlink" Target="https://dx.doi.org/10.1051/meca/2020056" TargetMode="External"/><Relationship Id="rId28" Type="http://schemas.openxmlformats.org/officeDocument/2006/relationships/hyperlink" Target="https://hal.science/hal-01841945v1" TargetMode="External"/><Relationship Id="rId29" Type="http://schemas.openxmlformats.org/officeDocument/2006/relationships/hyperlink" Target="https://hal.science/search/index/?q=*&amp;authFullName_s=Bernard Douchin" TargetMode="External"/><Relationship Id="rId30" Type="http://schemas.openxmlformats.org/officeDocument/2006/relationships/hyperlink" Target="https://dx.doi.org/10.1007/s10443-017-9642-4" TargetMode="External"/><Relationship Id="rId31" Type="http://schemas.openxmlformats.org/officeDocument/2006/relationships/hyperlink" Target="https://hal.science/hal-01841955v1" TargetMode="External"/><Relationship Id="rId32" Type="http://schemas.openxmlformats.org/officeDocument/2006/relationships/hyperlink" Target="https://dx.doi.org/10.1007/s10443-016-9573-5" TargetMode="External"/><Relationship Id="rId33" Type="http://schemas.openxmlformats.org/officeDocument/2006/relationships/hyperlink" Target="https://hal.science/hal-02180499v1" TargetMode="External"/><Relationship Id="rId34" Type="http://schemas.openxmlformats.org/officeDocument/2006/relationships/hyperlink" Target="https://hal.science/search/index/?q=*&amp;authFullName_s=F. C&#233;nac" TargetMode="External"/><Relationship Id="rId35" Type="http://schemas.openxmlformats.org/officeDocument/2006/relationships/hyperlink" Target="https://hal.science/search/index/?q=*&amp;authFullName_s=Y.-H. Grunevald" TargetMode="External"/><Relationship Id="rId36" Type="http://schemas.openxmlformats.org/officeDocument/2006/relationships/hyperlink" Target="https://dx.doi.org/10.3166/rcma.23.459-482" TargetMode="External"/><Relationship Id="rId37" Type="http://schemas.openxmlformats.org/officeDocument/2006/relationships/hyperlink" Target="https://api.istex.fr/document/27B450B16BE960FA7113D8EEAE0F03C1DC8EDF5E/fulltext/pdf?sid=hal" TargetMode="External"/><Relationship Id="rId38" Type="http://schemas.openxmlformats.org/officeDocument/2006/relationships/hyperlink" Target="https://hal.science/hal-02423014v1" TargetMode="External"/><Relationship Id="rId39" Type="http://schemas.openxmlformats.org/officeDocument/2006/relationships/hyperlink" Target="https://hal.science/hal-02087142v1" TargetMode="External"/><Relationship Id="rId40" Type="http://schemas.openxmlformats.org/officeDocument/2006/relationships/hyperlink" Target="https://hal.science/search/index/?q=*&amp;authFullName_s=Nathalie Rocher Gleizes" TargetMode="External"/><Relationship Id="rId41" Type="http://schemas.openxmlformats.org/officeDocument/2006/relationships/hyperlink" Target="https://hal.science/hal-02087140v1" TargetMode="External"/><Relationship Id="rId42" Type="http://schemas.openxmlformats.org/officeDocument/2006/relationships/hyperlink" Target="https://hal.science/search/index/?q=*&amp;authFullName_s=Ambre Cerisier" TargetMode="External"/><Relationship Id="rId43" Type="http://schemas.openxmlformats.org/officeDocument/2006/relationships/hyperlink" Target="https://hal.science/hal-02052190v1" TargetMode="External"/><Relationship Id="rId44" Type="http://schemas.openxmlformats.org/officeDocument/2006/relationships/hyperlink" Target="https://hal.science/search/index/?q=*&amp;authFullName_s=B. Douchin" TargetMode="External"/><Relationship Id="rId45" Type="http://schemas.openxmlformats.org/officeDocument/2006/relationships/hyperlink" Target="https://hal.science/hal-02052580v1" TargetMode="External"/><Relationship Id="rId46" Type="http://schemas.openxmlformats.org/officeDocument/2006/relationships/hyperlink" Target="https://hal.science/search/index/?q=*&amp;authFullName_s=A. Cerisier" TargetMode="External"/><Relationship Id="rId47" Type="http://schemas.openxmlformats.org/officeDocument/2006/relationships/hyperlink" Target="https://hal.science/search/index/?q=*&amp;authFullName_s=Redouane Zitoune" TargetMode="External"/><Relationship Id="rId48" Type="http://schemas.openxmlformats.org/officeDocument/2006/relationships/hyperlink" Target="https://hal.science/hal-02183204v1" TargetMode="External"/><Relationship Id="rId49" Type="http://schemas.openxmlformats.org/officeDocument/2006/relationships/hyperlink" Target="https://hal.science/search/index/?q=*&amp;authFullName_s=G. Luyckx" TargetMode="External"/><Relationship Id="rId50" Type="http://schemas.openxmlformats.org/officeDocument/2006/relationships/hyperlink" Target="https://hal.science/search/index/?q=*&amp;authFullName_s=C. Sonnenfeld" TargetMode="External"/><Relationship Id="rId51" Type="http://schemas.openxmlformats.org/officeDocument/2006/relationships/hyperlink" Target="https://hal.science/hal-02183347v1" TargetMode="External"/><Relationship Id="rId52" Type="http://schemas.openxmlformats.org/officeDocument/2006/relationships/hyperlink" Target="https://hal.science/hal-02183346v1" TargetMode="External"/><Relationship Id="rId53" Type="http://schemas.openxmlformats.org/officeDocument/2006/relationships/hyperlink" Target="https://hal.science/hal-02183706v1" TargetMode="External"/><Relationship Id="rId54" Type="http://schemas.openxmlformats.org/officeDocument/2006/relationships/hyperlink" Target="https://hal.science/hal-02183345v1" TargetMode="External"/><Relationship Id="rId55" Type="http://schemas.openxmlformats.org/officeDocument/2006/relationships/hyperlink" Target="https://hal.science/hal-02183705v1" TargetMode="External"/><Relationship Id="rId56" Type="http://schemas.openxmlformats.org/officeDocument/2006/relationships/hyperlink" Target="https://hal.science/hal-02183205v1" TargetMode="External"/><Relationship Id="rId57" Type="http://schemas.openxmlformats.org/officeDocument/2006/relationships/hyperlink" Target="https://hal.science/hal-02187144v1" TargetMode="External"/><Relationship Id="rId58" Type="http://schemas.openxmlformats.org/officeDocument/2006/relationships/hyperlink" Target="https://hal.science/hal-02186850v1" TargetMode="External"/><Relationship Id="rId59" Type="http://schemas.openxmlformats.org/officeDocument/2006/relationships/hyperlink" Target="https://hal.science/search/index/?q=*&amp;authFullName_s=H. Zeng" TargetMode="External"/><Relationship Id="rId60" Type="http://schemas.openxmlformats.org/officeDocument/2006/relationships/hyperlink" Target="https://hal.science/hal-02186961v1" TargetMode="External"/><Relationship Id="rId61" Type="http://schemas.openxmlformats.org/officeDocument/2006/relationships/hyperlink" Target="https://hal.science/search/index/?q=*&amp;authFullName_s=N. Lammens" TargetMode="External"/><Relationship Id="rId62" Type="http://schemas.openxmlformats.org/officeDocument/2006/relationships/hyperlink" Target="https://hal.science/hal-02186849v1" TargetMode="External"/><Relationship Id="rId63" Type="http://schemas.openxmlformats.org/officeDocument/2006/relationships/hyperlink" Target="https://hal.science/hal-02187230v1" TargetMode="External"/><Relationship Id="rId64" Type="http://schemas.openxmlformats.org/officeDocument/2006/relationships/hyperlink" Target="https://hal.science/hal-02015363v1" TargetMode="External"/><Relationship Id="rId65" Type="http://schemas.openxmlformats.org/officeDocument/2006/relationships/hyperlink" Target="https://dx.doi.org/10.1007/978-981-13-2417-8_3" TargetMode="External"/><Relationship Id="rId66" Type="http://schemas.openxmlformats.org/officeDocument/2006/relationships/hyperlink" Target="https://hal.science/hal-02055803v1" TargetMode="External"/><Relationship Id="rId67" Type="http://schemas.openxmlformats.org/officeDocument/2006/relationships/hyperlink" Target="https://dx.doi.org/10.1016/B978-1-78242-307-2.00010-5" TargetMode="External"/><Relationship Id="rId68" Type="http://schemas.openxmlformats.org/officeDocument/2006/relationships/hyperlink" Target="https://hal.science/tel-04914153v1" TargetMode="External"/><Relationship Id="rId69" Type="http://schemas.openxmlformats.org/officeDocument/2006/relationships/hyperlink" Target="https://www.theses.fr/2015TOU3000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DAVILA</dc:title>
  <dc:description>CV</dc:description>
  <dc:subject/>
  <cp:keywords/>
  <cp:category/>
  <cp:lastModifiedBy/>
  <dcterms:created xsi:type="dcterms:W3CDTF">2026-03-30T08:46:03+02:00</dcterms:created>
  <dcterms:modified xsi:type="dcterms:W3CDTF">2026-03-30T08:46:03+02:00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