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Zeineb Touati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zeineb-touati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0000-0002-9151-5514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059298375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Maître de Conférences à l'Université de Nantes à partir de septembre 2020. Dépt. Information Communication.</w:t>
      </w:r>
    </w:p>
    <w:p>
      <w:pPr>
        <w:pStyle w:val="Heading1"/>
      </w:pPr>
      <w:r>
        <w:rPr>
          <w:b w:val="1"/>
          <w:bCs w:val="1"/>
        </w:rPr>
        <w:t xml:space="preserve">Responsable de la licence Métiers du numérique: conception, rédaction et réalisation web de sept. 2020 à Sept 2023.</w:t>
      </w:r>
    </w:p>
    <w:p>
      <w:pPr/>
      <w:r>
        <w:rPr>
          <w:b w:val="1"/>
          <w:bCs w:val="1"/>
        </w:rPr>
        <w:t xml:space="preserve">Laboratoire des Sciences du numérique de Nantes (LS2N) - UMR CNRS 6004.</w:t>
      </w:r>
    </w:p>
    <w:p>
      <w:pPr/>
      <w:r>
        <w:rPr>
          <w:b w:val="1"/>
          <w:bCs w:val="1"/>
        </w:rPr>
        <w:t xml:space="preserve">Maître de Conférences en Sciences de l'Information et de la Communication à l'Université Le Havre Normandie, Dépt. Information Communication de 2009 à 2020. Directrice des études de 2009 à 2014.</w:t>
      </w:r>
    </w:p>
    <w:p>
      <w:pPr/>
      <w:r>
        <w:rPr/>
        <w:t xml:space="preserve">===========================================================================================================================================================================================================</w:t>
      </w:r>
    </w:p>
    <w:p>
      <w:pPr/>
      <w:r>
        <w:rPr/>
        <w:t xml:space="preserve">Laboratoire IDEES-Le Havre (UMR IDEES 6266)</w:t>
      </w:r>
    </w:p>
    <w:p>
      <w:pPr/>
      <w:r>
        <w:rPr/>
        <w:t xml:space="preserve">Enseignements en BUT, Licence et Master autour de trois axes: - Culture et société</w:t>
      </w:r>
    </w:p>
    <w:p>
      <w:pPr>
        <w:numPr>
          <w:ilvl w:val="0"/>
          <w:numId w:val="2"/>
        </w:numPr>
      </w:pPr>
      <w:r>
        <w:rPr/>
        <w:t xml:space="preserve">Culture et numérique</w:t>
      </w:r>
    </w:p>
    <w:p>
      <w:pPr>
        <w:numPr>
          <w:ilvl w:val="0"/>
          <w:numId w:val="2"/>
        </w:numPr>
      </w:pPr>
      <w:r>
        <w:rPr/>
        <w:t xml:space="preserve">Médias et communication</w:t>
      </w:r>
    </w:p>
    <w:p>
      <w:pPr/>
      <w:r>
        <w:rPr/>
        <w:t xml:space="preserve">Thèmes et mots-clés de recherche :</w:t>
      </w:r>
    </w:p>
    <w:p>
      <w:pPr>
        <w:numPr>
          <w:ilvl w:val="0"/>
          <w:numId w:val="3"/>
        </w:numPr>
      </w:pPr>
      <w:r>
        <w:rPr/>
        <w:t xml:space="preserve">Evolution des pratiques et des usages du numérique</w:t>
      </w:r>
    </w:p>
    <w:p>
      <w:pPr>
        <w:numPr>
          <w:ilvl w:val="0"/>
          <w:numId w:val="3"/>
        </w:numPr>
      </w:pPr>
      <w:r>
        <w:rPr/>
        <w:t xml:space="preserve">Analyse des dispositifs de communication numérique</w:t>
      </w:r>
    </w:p>
    <w:p>
      <w:pPr>
        <w:numPr>
          <w:ilvl w:val="0"/>
          <w:numId w:val="3"/>
        </w:numPr>
      </w:pPr>
      <w:r>
        <w:rPr/>
        <w:t xml:space="preserve">Evolutions sociétales et culturelles à l'ère du numérique</w:t>
      </w:r>
    </w:p>
    <w:p>
      <w:pPr>
        <w:numPr>
          <w:ilvl w:val="0"/>
          <w:numId w:val="3"/>
        </w:numPr>
      </w:pPr>
      <w:r>
        <w:rPr/>
        <w:t xml:space="preserve">Médias numériques, interactions symboliques et construction des identités et des représentations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Médiatisation, dénonciation publique et prémices de l’indignation collective contre les violences sexuelles dans les années 1970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2025, 18(2(36), pp. 247-274.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⟨10.21409/81rf-bm12⟩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l'asymétrie de la dénonciation des violences sexuelles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activisme juridique transmédiatique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Vol 17, (No 2 (34) (2024) Justice, Communication and Media Uses), pp.127-149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Surexposition numérique et stratégies de médiatisation des LGBT en Tunisie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2022, Refuges identitaires numériques, n° 46,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⟨10.4000/ilcea.14020⟩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des femmes, médiatisations numériques et émergence de l’activisme par le bas en Tunisie et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2022, Mediatization, New Forms of Militancy and Digitalization, Vol 15, (No2(30°), pp.99-127.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⟨10.21409/2K8S-DF95⟩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revendications féministes et médias numériques. Contournement des interdits sociaux et religieux en Tunisie et Maroc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2020, Vol 13 (N°1(25))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médiatique des reconfigurations identitaires en phase de transition politique : Entre spécificités des médiats et impératifs de la transition démocratique : Cas de la Tunisie post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2018, Nouvelles dynamiques médiatiques et numériques,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à l’ère du numérique : une construction négociée entre identité attribuée et identité revendiquée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Employabilité, insertion professionnelle et mobilité des jeunes diplômés dans les métiers de la communication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2017, Pratiques et réflexions autour des dispositifs d’apprentissage et de formation des communicateurs, 2, pp.102-122.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⟨10.14428/rcompro.vi2.353⟩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tunisienne : interactions entre militantisme de terrain et mobilisation des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2012, VIII, pp.121-141.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⟨10.4000/anneemaghreb.1426⟩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women’s mobilization in Tunisia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Sami Zlitni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Women's Studies</w:t>
            </w:r>
            <w:r>
              <w:rPr/>
              <w:t xml:space="preserve">, 2012, vol. 13 (n°5),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des Maghrébines en France: Spécificités et freins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2012, Dossier « Professions et métiers autour de la Méditerranée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Révolution en Tunisie : Rôle,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2012, Vol 5 (n° 1(9)),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face à la nécessité des références théoriques classiques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2009, 32, pp.19-32.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⟨10.4000/edc.858⟩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féminin : de l’imaginaire arabo-musulman aux discours individuels et 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Séméion</w:t>
            </w:r>
            <w:r>
              <w:rPr/>
              <w:t xml:space="preserve">, 2008, n°7,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féminine dans la presse écrite et les paroles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Séméion</w:t>
            </w:r>
            <w:r>
              <w:rPr/>
              <w:t xml:space="preserve">, 2008, n°6,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dénonciation des violences sexuelles et sexistes : des récits médiatiques et littéraires à la construction d’un problème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Lochon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Littérature(s), Féminin et Féminisme(s) : Enjeux, Tensions, Relations</w:t>
            </w:r>
            <w:r>
              <w:rPr/>
              <w:t xml:space="preserve">, Université de Caen Normandie,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numérique féministe et la dénonciation des violences sexuelles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Lochon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CIFAS Du réel au virtuel : l’agression sexuelle aujourd’hui</w:t>
            </w:r>
            <w:r>
              <w:rPr/>
              <w:t xml:space="preserve">, Jun 2024, Lausane,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féministes et la constitution des violences de genre en problème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de genre comme problème public</w:t>
            </w:r>
            <w:r>
              <w:rPr/>
              <w:t xml:space="preserve">, Université de Bourgogne,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numériques entre résistances, contournements et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XXIIèeme Congrès de l'AISLF "Sciences, Savoirs et Sociétés"</w:t>
            </w:r>
            <w:r>
              <w:rPr/>
              <w:t xml:space="preserve">, Association Internationale des Sociologues de Langue Française,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renouveau de la cause des femmes au Maghreb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sociétés. Congrès de la SFSIC</w:t>
            </w:r>
            <w:r>
              <w:rPr/>
              <w:t xml:space="preserve">, Société Française des Sciences de l'information et de la Communication, Jun 2023, Boradeaux,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l’indignation contre les violences envers les enfants dans la presse écrite des années 1970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Lochon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société sensible. Morale/Politique/Réfelxivité</w:t>
            </w:r>
            <w:r>
              <w:rPr/>
              <w:t xml:space="preserve">, AISFL (GT 17), Jun 2023, Caen,,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Féminisme, numérique et justice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ComSymbol "Justice, Communication et Usages des médias"</w:t>
            </w:r>
            <w:r>
              <w:rPr/>
              <w:t xml:space="preserve">, Nov 2023,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locales à l’ère de la globalisation des revendications 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 d’une Culture Mondialisée et réalité des pratiques Communicationnelles Locales. Appréhender les espaces publics à la lumière des discours et pratiques médiatiques.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médias numériques au Maghreb : un renouvellement des pratiques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numérique au prisme des pratiques: Enjeux théoriques et méthodologiques"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modalités d'expression et d'action féministes dans les médias numériques au Maroc et en Tunisie.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de l'action citoyenne. Bilan d'une décennie de recherche sur les réseaux numériques.</w:t>
            </w:r>
            <w:r>
              <w:rPr/>
              <w:t xml:space="preserve">, Mar 2021,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numérique et mobilisations pour les libertés des femmes en Tunisie et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Mediatization, New Forms of Militancy and Digitalization, 5th International Conference ComSymbol.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à l'épreuve des normes et de la morale.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l'AISLF, "La Société morale".</w:t>
            </w:r>
            <w:r>
              <w:rPr/>
              <w:t xml:space="preserve">, L'Association Internationale des Sociologues de Langue Française.,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numériques face aux prescriptions normatives et morales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l'AISLF, "La société morale"</w:t>
            </w:r>
            <w:r>
              <w:rPr/>
              <w:t xml:space="preserve">, Association Internationale des Sociologues de Langue Française,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numériques et les revendications de la communauté LGBT en Tunisie: témoins d'une décennie de bouleversements culturels.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 de l'action citoyenne. Bilan d'une décennie de recherche sur les réseaux numériques.</w:t>
            </w:r>
            <w:r>
              <w:rPr/>
              <w:t xml:space="preserve">, Mar 2021,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professionnelle : images et représentations genrées dans les médias et les contenus numériques.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sociales de mixité professionnelle</w:t>
            </w:r>
            <w:r>
              <w:rPr/>
              <w:t xml:space="preserve">, Gender Cluster, Sep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prime enfance dans les médias classiques et numériques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Mixité dans les métiers de la prime enfance ?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et représentations des métiers de la petite enfance dans les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CIRFF : Espaces et enjeux des savoirs féministes : Réalités, luttes, utopies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structures et organisations de la petite enfance dans les médias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mixité dans le secteur de la prime enfance »</w:t>
            </w:r>
            <w:r>
              <w:rPr/>
              <w:t xml:space="preserve">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médiatique et reconstruction identitaire en contexte de transition politique : complémentarité entre interactions sociales et processus communicationnels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l’AISLF "Sociétés en mouvement, sociologie en changement"</w:t>
            </w:r>
            <w:r>
              <w:rPr/>
              <w:t xml:space="preserve">, L'AISLF,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à l'épreuve des dynamiques sociales et des transitions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l'AISLF. " Sociétés en mouvement. Sociologie en changement"</w:t>
            </w:r>
            <w:r>
              <w:rPr/>
              <w:t xml:space="preserve">, L'AISLF,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à l'ère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L’identité au pluriel »</w:t>
            </w:r>
            <w:r>
              <w:rPr/>
              <w:t xml:space="preserve">, Univ. de Poitiers, Univ. Ibn Zohr, SFSIC, May 2016, Agadir, Maroc. pp.283-292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justice en Tunisie : textes juridiques, enjeux sociaux et défis de l’égalité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de l'ACFAS</w:t>
            </w:r>
            <w:r>
              <w:rPr/>
              <w:t xml:space="preserve">, Univ. Concordia,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 et évolution des jeunes diplômés dans les métiers de la communication en France : analyse comparée des formations professionnalisantes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81ème Congrès de l'ACFAS</w:t>
            </w:r>
            <w:r>
              <w:rPr/>
              <w:t xml:space="preserve">, L'ACFAS,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TIC : de l’apprentissage de la citoyenneté au marketing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communication électronique dans la société de l’information »</w:t>
            </w:r>
            <w:r>
              <w:rPr/>
              <w:t xml:space="preserve">, Jun 2012, Le Havre, France. pp.277-283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et la parole des femmes tunisiennes entre espace de libération et exutoire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«Usages et pratiques des publics dans les pays du Sud : Des médias classiques aux TIC»</w:t>
            </w:r>
            <w:r>
              <w:rPr/>
              <w:t xml:space="preserve">, Univ. de Poitiers, Univ. Ibn Zohr, SFSIC, Apr 2012, Agadir, Maroc. pp.311-316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tunisiennes de l'euphorie de la révolution à l'incertitude de l'avenir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XVIIIIème Congrès de l'AISLF. Penser l'incertain</w:t>
            </w:r>
            <w:r>
              <w:rPr/>
              <w:t xml:space="preserve">, L'AISLF, Jul 2012,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nouvelles formes de militantisme en Tunisie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Usages et pratiques des publics dans les pays du Sud : Des médias classiques aux TIC »</w:t>
            </w:r>
            <w:r>
              <w:rPr/>
              <w:t xml:space="preserve">, Univ. de Poitiers, Univ. Ibn Zohr, SFSIC, Apr 2012, Agadir, Morocco.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acteurs du politique.Structuration de la mobilisation citoyenne, marketing politique et e-démocratie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XVIIIIème Congrès de l'AISLF. Penser l'incertain.</w:t>
            </w:r>
            <w:r>
              <w:rPr/>
              <w:t xml:space="preserve">, L'AISLF, Jul 2012,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médiatique et le culturel comme régulateurs émergeants dans les sociétés maghrébines : Cas du port du voile islamique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XVIIIèmeCongrès de l’AISLF " Être en société : Le lien social à l’épreuve des cultures "</w:t>
            </w:r>
            <w:r>
              <w:rPr/>
              <w:t xml:space="preserve">, AISLF,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ubiquité médiatiques versus mutations identitaires et sociales : cas de la femme tunisienne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l'AISLF. « Être en société : Le lien social à l’épreuve des cultures »</w:t>
            </w:r>
            <w:r>
              <w:rPr/>
              <w:t xml:space="preserve">, AISLF, Jul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des apprentis chercheurs maghrébins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franco-tunisien SFSIC/ISD/IPSI. Interagir et transmettre, informer et communiquer : quelles valeurs, quelle valorisation ?</w:t>
            </w:r>
            <w:r>
              <w:rPr/>
              <w:t xml:space="preserve">, Apr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méthodologiques et implications épistémologiques en 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Parcoursic « Le parcours intellectuel et pratique d’un jeune chercheur en SIC »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face à la nécessité des références théoriques classiques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Parcoursic : Le parcours intellectuel et pratique d’un jeune chercheur en SIC »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l’entretien semi-directif en 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Parcoursic "Parcours d’un jeune chercheur en SIC : Questionnements, Méthodes et Pratiques »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genre et les études féministes et féminines dans le monde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: Approches théoriques et recherches en méditerranée</w:t>
            </w:r>
            <w:r>
              <w:rPr/>
              <w:t xml:space="preserve">, Faculté des Sciences Humaines et Sociales de Tunis, Feb 2007,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du corps féminin dans les médias et la société en Tunisie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communicant</w:t>
            </w:r>
            <w:r>
              <w:rPr/>
              <w:t xml:space="preserve">, Jun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de choix des outils méthodologiques en sociologie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l'AISLF, L'individu social autres réalités, autre sociologie?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et les représentations sociales : Cas de l’image de la femme dans la société tunisienne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l’AISLF, L'individu social autres réalités, autre sociologie ?</w:t>
            </w:r>
            <w:r>
              <w:rPr/>
              <w:t xml:space="preserve">, AISLF,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féminin comme support idéologique et argument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communicant</w:t>
            </w:r>
            <w:r>
              <w:rPr/>
              <w:t xml:space="preserve">, Jun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technologies numériques au sud de la Méditerranée : Constructions identitaires et interculturalités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Racha Mezrioui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/>
              <w:t xml:space="preserve">L'Harmattan, 2016, Socio-anthropologie des mondes méditerranéens, 978-2-343-08310-0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médiatiques et représentations sociales de la mixité des métiers de la prime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Des hommes dans les métiers de la prime enfance</w:t>
            </w:r>
            <w:r>
              <w:rPr/>
              <w:t xml:space="preserve">, pp.80-92, 2023, Genre à lire ..et à penser, 979-10-240-1739-6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mixte dans les médias : Des clichés de la presse écrite à l’ouverture des forums de 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Mixités conjugales aujourd’hui</w:t>
            </w:r>
            <w:r>
              <w:rPr/>
              <w:t xml:space="preserve">, Ed. PURH, pp.17-32., 2018, Coll. Plurilectal., 979-10-240-0989-6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socio-symboliques et tabous sociaux entre évolution sociopolitique et communication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changements. Formes et modalités de l’agir citoyen</w:t>
            </w:r>
            <w:r>
              <w:rPr/>
              <w:t xml:space="preserve">, L'Harmattan, pp.181-196., 2015, Communication et Civilisation, 978-2-343-07204-3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 marque à l’épreuve du commerce équitable », in FRANÇOISE BERNARD, CRISTINA BOGDAN, STEFAN BRATOSIN, Actualité Scientifique en Communication des Organisations : Questionner les nouveaux enjeux, problématiques et pratiques, pp. 87-106.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/>
              <w:t xml:space="preserve">Edition de l’Université de Bucarest. </w:t>
            </w:r>
            <w:r>
              <w:rPr>
                <w:i w:val="1"/>
                <w:iCs w:val="1"/>
              </w:rPr>
              <w:t xml:space="preserve">Françoise Bernard, Stefan Bratosin, Adela Rogojinaru (Sous la dir. de ). Actualité Scientifique en Communication des Organisations : Questionner les nouveaux enjeux, problématiques et pratiques</w:t>
            </w:r>
            <w:r>
              <w:rPr/>
              <w:t xml:space="preserve">, pp.87-106.,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struggle for women’s rights in Morocco: from historical feminism to the 20 February activism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Spring and Arab Women. Challenges and Opportunities</w:t>
            </w:r>
            <w:r>
              <w:rPr/>
              <w:t xml:space="preserve">, Routledge, pp.121-133, 2013, 9781857437126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women’s rights activism in post-revolutionary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Zlitni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Spring and Arab Women. Challenges and Opportunities</w:t>
            </w:r>
            <w:r>
              <w:rPr/>
              <w:t xml:space="preserve">, Routledge, pp.162-175, 2013, 9781857437126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Facebook et l’émergence de nouvelles formes d’engagement en Tunisie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médias font-ils les révolutions ? Regards critiques sur les soulèvements arabes</w:t>
            </w:r>
            <w:r>
              <w:rPr/>
              <w:t xml:space="preserve">, L'Harmattan, pp.165-181, 2013, Communication et civilisation, 978-2-343-00072-5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et la place du français dans l'enseignement et la société en Tunisie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Plurilinguisme, Politique linguistique et Education</w:t>
            </w:r>
            <w:r>
              <w:rPr/>
              <w:t xml:space="preserve">, pp.465-473, 2011, 978-2-87775-530-6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féminin en Tunisie entre images médiatiques et imaginaire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communicant</w:t>
            </w:r>
            <w:r>
              <w:rPr/>
              <w:t xml:space="preserve">, L'Harmattan, pp.101-121, 2008, Le corps en question, 978-2-296-04597-2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l'entretien semi-directif en 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Zeineb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son parcours de thèse</w:t>
            </w:r>
            <w:r>
              <w:rPr/>
              <w:t xml:space="preserve">, L'Harmattan, pp.124-130, 2008, Communication et Civilisation, 978-2-296-06249-8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hal-02599166v1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5B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25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E9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eineb-touati" TargetMode="External"/><Relationship Id="rId8" Type="http://schemas.openxmlformats.org/officeDocument/2006/relationships/hyperlink" Target="https://orcid.org/0000-0002-9151-5514" TargetMode="External"/><Relationship Id="rId9" Type="http://schemas.openxmlformats.org/officeDocument/2006/relationships/hyperlink" Target="https://www.idref.fr/059298375" TargetMode="External"/><Relationship Id="rId10" Type="http://schemas.openxmlformats.org/officeDocument/2006/relationships/hyperlink" Target="https://hal.science/hal-05399408v1" TargetMode="External"/><Relationship Id="rId11" Type="http://schemas.openxmlformats.org/officeDocument/2006/relationships/hyperlink" Target="https://hal.science/search/index/?q=*&amp;authFullName_s=Zeineb Touati" TargetMode="External"/><Relationship Id="rId12" Type="http://schemas.openxmlformats.org/officeDocument/2006/relationships/hyperlink" Target="https://hal.science/search/index/?q=*&amp;authFullName_s=Annie Lochon" TargetMode="External"/><Relationship Id="rId13" Type="http://schemas.openxmlformats.org/officeDocument/2006/relationships/hyperlink" Target="https://dx.doi.org/10.21409/81rf-bm12" TargetMode="External"/><Relationship Id="rId14" Type="http://schemas.openxmlformats.org/officeDocument/2006/relationships/hyperlink" Target="https://hal.science/hal-05434086v1" TargetMode="External"/><Relationship Id="rId15" Type="http://schemas.openxmlformats.org/officeDocument/2006/relationships/hyperlink" Target="https://hal.science/hal-04850116v1" TargetMode="External"/><Relationship Id="rId16" Type="http://schemas.openxmlformats.org/officeDocument/2006/relationships/hyperlink" Target="https://hal.science/search/index/?q=*&amp;authFullName_s=Hassan Atifi" TargetMode="External"/><Relationship Id="rId17" Type="http://schemas.openxmlformats.org/officeDocument/2006/relationships/hyperlink" Target="https://hal.science/hal-03917423v1" TargetMode="External"/><Relationship Id="rId18" Type="http://schemas.openxmlformats.org/officeDocument/2006/relationships/hyperlink" Target="https://dx.doi.org/10.4000/ilcea.14020" TargetMode="External"/><Relationship Id="rId19" Type="http://schemas.openxmlformats.org/officeDocument/2006/relationships/hyperlink" Target="https://hal.science/hal-03917434v1" TargetMode="External"/><Relationship Id="rId20" Type="http://schemas.openxmlformats.org/officeDocument/2006/relationships/hyperlink" Target="https://dx.doi.org/10.21409/2K8S-DF95" TargetMode="External"/><Relationship Id="rId21" Type="http://schemas.openxmlformats.org/officeDocument/2006/relationships/hyperlink" Target="https://hal.science/hal-02925730v1" TargetMode="External"/><Relationship Id="rId22" Type="http://schemas.openxmlformats.org/officeDocument/2006/relationships/hyperlink" Target="https://hal.science/hal-02610420v1" TargetMode="External"/><Relationship Id="rId23" Type="http://schemas.openxmlformats.org/officeDocument/2006/relationships/hyperlink" Target="https://hal.science/hal-02610419v1" TargetMode="External"/><Relationship Id="rId24" Type="http://schemas.openxmlformats.org/officeDocument/2006/relationships/hyperlink" Target="https://hal.science/hal-02598740v1" TargetMode="External"/><Relationship Id="rId25" Type="http://schemas.openxmlformats.org/officeDocument/2006/relationships/hyperlink" Target="https://hal.science/search/index/?q=*&amp;authFullName_s=Cristina Badulescu" TargetMode="External"/><Relationship Id="rId26" Type="http://schemas.openxmlformats.org/officeDocument/2006/relationships/hyperlink" Target="https://dx.doi.org/10.14428/rcompro.vi2.353" TargetMode="External"/><Relationship Id="rId27" Type="http://schemas.openxmlformats.org/officeDocument/2006/relationships/hyperlink" Target="https://hal.science/hal-02598675v1" TargetMode="External"/><Relationship Id="rId28" Type="http://schemas.openxmlformats.org/officeDocument/2006/relationships/hyperlink" Target="https://dx.doi.org/10.4000/anneemaghreb.1426" TargetMode="External"/><Relationship Id="rId29" Type="http://schemas.openxmlformats.org/officeDocument/2006/relationships/hyperlink" Target="https://hal.science/hal-02610417v1" TargetMode="External"/><Relationship Id="rId30" Type="http://schemas.openxmlformats.org/officeDocument/2006/relationships/hyperlink" Target="https://hal.science/search/index/?q=*&amp;authFullName_s=Sami Zlitni" TargetMode="External"/><Relationship Id="rId31" Type="http://schemas.openxmlformats.org/officeDocument/2006/relationships/hyperlink" Target="https://hal.science/hal-02610408v1" TargetMode="External"/><Relationship Id="rId32" Type="http://schemas.openxmlformats.org/officeDocument/2006/relationships/hyperlink" Target="https://hal.science/hal-02610409v1" TargetMode="External"/><Relationship Id="rId33" Type="http://schemas.openxmlformats.org/officeDocument/2006/relationships/hyperlink" Target="https://hal.science/hal-02598714v1" TargetMode="External"/><Relationship Id="rId34" Type="http://schemas.openxmlformats.org/officeDocument/2006/relationships/hyperlink" Target="https://dx.doi.org/10.4000/edc.858" TargetMode="External"/><Relationship Id="rId35" Type="http://schemas.openxmlformats.org/officeDocument/2006/relationships/hyperlink" Target="https://hal.science/hal-02610405v1" TargetMode="External"/><Relationship Id="rId36" Type="http://schemas.openxmlformats.org/officeDocument/2006/relationships/hyperlink" Target="https://hal.science/hal-02610406v1" TargetMode="External"/><Relationship Id="rId37" Type="http://schemas.openxmlformats.org/officeDocument/2006/relationships/hyperlink" Target="https://hal.science/hal-04622290v1" TargetMode="External"/><Relationship Id="rId38" Type="http://schemas.openxmlformats.org/officeDocument/2006/relationships/hyperlink" Target="https://hal.science/hal-04622275v1" TargetMode="External"/><Relationship Id="rId39" Type="http://schemas.openxmlformats.org/officeDocument/2006/relationships/hyperlink" Target="https://hal.science/hal-04823754v1" TargetMode="External"/><Relationship Id="rId40" Type="http://schemas.openxmlformats.org/officeDocument/2006/relationships/hyperlink" Target="https://hal.science/hal-04673616v1" TargetMode="External"/><Relationship Id="rId41" Type="http://schemas.openxmlformats.org/officeDocument/2006/relationships/hyperlink" Target="https://hal.science/hal-04131933v1" TargetMode="External"/><Relationship Id="rId42" Type="http://schemas.openxmlformats.org/officeDocument/2006/relationships/hyperlink" Target="https://hal.science/hal-04137051v1" TargetMode="External"/><Relationship Id="rId43" Type="http://schemas.openxmlformats.org/officeDocument/2006/relationships/hyperlink" Target="https://hal.science/hal-04568851v1" TargetMode="External"/><Relationship Id="rId44" Type="http://schemas.openxmlformats.org/officeDocument/2006/relationships/hyperlink" Target="https://hal.science/hal-03917413v1" TargetMode="External"/><Relationship Id="rId45" Type="http://schemas.openxmlformats.org/officeDocument/2006/relationships/hyperlink" Target="https://hal.science/hal-03691142v1" TargetMode="External"/><Relationship Id="rId46" Type="http://schemas.openxmlformats.org/officeDocument/2006/relationships/hyperlink" Target="https://hal.science/hal-03206129v1" TargetMode="External"/><Relationship Id="rId47" Type="http://schemas.openxmlformats.org/officeDocument/2006/relationships/hyperlink" Target="https://hal.science/hal-03661520v1" TargetMode="External"/><Relationship Id="rId48" Type="http://schemas.openxmlformats.org/officeDocument/2006/relationships/hyperlink" Target="https://hal.science/hal-03289449v1" TargetMode="External"/><Relationship Id="rId49" Type="http://schemas.openxmlformats.org/officeDocument/2006/relationships/hyperlink" Target="https://hal.science/hal-03289450v1" TargetMode="External"/><Relationship Id="rId50" Type="http://schemas.openxmlformats.org/officeDocument/2006/relationships/hyperlink" Target="https://hal.science/hal-03206127v1" TargetMode="External"/><Relationship Id="rId51" Type="http://schemas.openxmlformats.org/officeDocument/2006/relationships/hyperlink" Target="https://hal.science/hal-02974668v1" TargetMode="External"/><Relationship Id="rId52" Type="http://schemas.openxmlformats.org/officeDocument/2006/relationships/hyperlink" Target="https://hal.science/hal-02610744v1" TargetMode="External"/><Relationship Id="rId53" Type="http://schemas.openxmlformats.org/officeDocument/2006/relationships/hyperlink" Target="https://hal.science/hal-02610594v1" TargetMode="External"/><Relationship Id="rId54" Type="http://schemas.openxmlformats.org/officeDocument/2006/relationships/hyperlink" Target="https://hal.science/hal-02610588v1" TargetMode="External"/><Relationship Id="rId55" Type="http://schemas.openxmlformats.org/officeDocument/2006/relationships/hyperlink" Target="https://hal.science/hal-02610541v1" TargetMode="External"/><Relationship Id="rId56" Type="http://schemas.openxmlformats.org/officeDocument/2006/relationships/hyperlink" Target="https://hal.science/hal-02610543v1" TargetMode="External"/><Relationship Id="rId57" Type="http://schemas.openxmlformats.org/officeDocument/2006/relationships/hyperlink" Target="https://hal.science/hal-02610539v1" TargetMode="External"/><Relationship Id="rId58" Type="http://schemas.openxmlformats.org/officeDocument/2006/relationships/hyperlink" Target="https://hal.science/hal-02610587v1" TargetMode="External"/><Relationship Id="rId59" Type="http://schemas.openxmlformats.org/officeDocument/2006/relationships/hyperlink" Target="https://hal.science/hal-02610585v1" TargetMode="External"/><Relationship Id="rId60" Type="http://schemas.openxmlformats.org/officeDocument/2006/relationships/hyperlink" Target="https://hal.science/hal-02610603v1" TargetMode="External"/><Relationship Id="rId61" Type="http://schemas.openxmlformats.org/officeDocument/2006/relationships/hyperlink" Target="https://hal.science/hal-02610597v1" TargetMode="External"/><Relationship Id="rId62" Type="http://schemas.openxmlformats.org/officeDocument/2006/relationships/hyperlink" Target="https://hal.science/hal-02610429v1" TargetMode="External"/><Relationship Id="rId63" Type="http://schemas.openxmlformats.org/officeDocument/2006/relationships/hyperlink" Target="https://hal.science/hal-02610600v1" TargetMode="External"/><Relationship Id="rId64" Type="http://schemas.openxmlformats.org/officeDocument/2006/relationships/hyperlink" Target="https://hal.science/hal-02610431v1" TargetMode="External"/><Relationship Id="rId65" Type="http://schemas.openxmlformats.org/officeDocument/2006/relationships/hyperlink" Target="https://hal.science/hal-02610427v1" TargetMode="External"/><Relationship Id="rId66" Type="http://schemas.openxmlformats.org/officeDocument/2006/relationships/hyperlink" Target="https://hal.science/hal-02610428v1" TargetMode="External"/><Relationship Id="rId67" Type="http://schemas.openxmlformats.org/officeDocument/2006/relationships/hyperlink" Target="https://hal.science/hal-02610426v1" TargetMode="External"/><Relationship Id="rId68" Type="http://schemas.openxmlformats.org/officeDocument/2006/relationships/hyperlink" Target="https://hal.science/hal-02610437v1" TargetMode="External"/><Relationship Id="rId69" Type="http://schemas.openxmlformats.org/officeDocument/2006/relationships/hyperlink" Target="https://hal.science/hal-02610435v1" TargetMode="External"/><Relationship Id="rId70" Type="http://schemas.openxmlformats.org/officeDocument/2006/relationships/hyperlink" Target="https://hal.science/hal-02610434v1" TargetMode="External"/><Relationship Id="rId71" Type="http://schemas.openxmlformats.org/officeDocument/2006/relationships/hyperlink" Target="https://hal.science/hal-02610425v1" TargetMode="External"/><Relationship Id="rId72" Type="http://schemas.openxmlformats.org/officeDocument/2006/relationships/hyperlink" Target="https://hal.science/hal-02610432v1" TargetMode="External"/><Relationship Id="rId73" Type="http://schemas.openxmlformats.org/officeDocument/2006/relationships/hyperlink" Target="https://hal.science/hal-02610424v1" TargetMode="External"/><Relationship Id="rId74" Type="http://schemas.openxmlformats.org/officeDocument/2006/relationships/hyperlink" Target="https://hal.science/hal-02610423v1" TargetMode="External"/><Relationship Id="rId75" Type="http://schemas.openxmlformats.org/officeDocument/2006/relationships/hyperlink" Target="https://hal.science/hal-02610433v1" TargetMode="External"/><Relationship Id="rId76" Type="http://schemas.openxmlformats.org/officeDocument/2006/relationships/hyperlink" Target="https://hal.science/hal-02610422v1" TargetMode="External"/><Relationship Id="rId77" Type="http://schemas.openxmlformats.org/officeDocument/2006/relationships/hyperlink" Target="https://hal.science/search/index/?q=*&amp;authFullName_s=Racha Mezrioui" TargetMode="External"/><Relationship Id="rId78" Type="http://schemas.openxmlformats.org/officeDocument/2006/relationships/hyperlink" Target="https://hal.science/hal-04054726v1" TargetMode="External"/><Relationship Id="rId79" Type="http://schemas.openxmlformats.org/officeDocument/2006/relationships/hyperlink" Target="https://hal.science/hal-02599024v1" TargetMode="External"/><Relationship Id="rId80" Type="http://schemas.openxmlformats.org/officeDocument/2006/relationships/hyperlink" Target="https://hal.science/hal-02599057v1" TargetMode="External"/><Relationship Id="rId81" Type="http://schemas.openxmlformats.org/officeDocument/2006/relationships/hyperlink" Target="https://hal.science/hal-02610418v1" TargetMode="External"/><Relationship Id="rId82" Type="http://schemas.openxmlformats.org/officeDocument/2006/relationships/hyperlink" Target="https://hal.science/hal-02599105v1" TargetMode="External"/><Relationship Id="rId83" Type="http://schemas.openxmlformats.org/officeDocument/2006/relationships/hyperlink" Target="https://hal.science/hal-02599117v1" TargetMode="External"/><Relationship Id="rId84" Type="http://schemas.openxmlformats.org/officeDocument/2006/relationships/hyperlink" Target="https://hal.science/hal-02599139v1" TargetMode="External"/><Relationship Id="rId85" Type="http://schemas.openxmlformats.org/officeDocument/2006/relationships/hyperlink" Target="https://hal.science/hal-02881902v1" TargetMode="External"/><Relationship Id="rId86" Type="http://schemas.openxmlformats.org/officeDocument/2006/relationships/hyperlink" Target="https://hal.science/hal-02599201v1" TargetMode="External"/><Relationship Id="rId87" Type="http://schemas.openxmlformats.org/officeDocument/2006/relationships/hyperlink" Target="https://hal.science/hal-0259916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Zeineb Touati</dc:title>
  <dc:description>CV</dc:description>
  <dc:subject/>
  <cp:keywords/>
  <cp:category/>
  <cp:lastModifiedBy/>
  <dcterms:created xsi:type="dcterms:W3CDTF">2026-05-03T09:42:45+02:00</dcterms:created>
  <dcterms:modified xsi:type="dcterms:W3CDTF">2026-05-03T09:42:45+02:00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