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Zineb EL GHAZZAL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Variations in the Transpiration of Sorghum Canopies Under High Evaporative Demand Are Positively Related to Water Use Efficiency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Raphael Pilloni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Kakkera Aparna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Zineb El Ghazzal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Soumyashree 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Amir Hajjarpoor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2025, 49 (3), pp.1544-1560.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⟨10.1111/pce.70309⟩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Lucerne genetic diversity for living mulch: identifying key traits and evaluating their impacts on wheat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Zineb El Ghazzal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Gaëtan Louarn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Surault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and Pasture Science</w:t>
            </w:r>
            <w:r>
              <w:rPr/>
              <w:t xml:space="preserve">, 2025, 76 (6), pp.16.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⟨10.1071/CP25012⟩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hal-05099666v1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phenotypic diversity of lucerne (Medicago sativa) for optimising its role as a living mulch in agroecological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Zineb El Ghazzal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Gaëtan Louarn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Surault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Alfalfa Congress</w:t>
            </w:r>
            <w:r>
              <w:rPr/>
              <w:t xml:space="preserve">, Nov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hal-05555031v1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lucerne ideotype for use as a living mulch for cash crop production and genetic analysis of key underlying traits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Zineb El Ghazzal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Bernadette Julier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Gaëtan Louarn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Alfalfa Congress</w:t>
            </w:r>
            <w:r>
              <w:rPr/>
              <w:t xml:space="preserve">, Nov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hal-05555008v1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morphological traits condition the performance of lucerne plants in different competitive situations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Bernadette Julier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Zineb El Ghazzal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Sabrina Delaunay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Wolff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Gaëtan Louarn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 th Meeting of the EUCARPIA Fodder Crops and Amenity Grasses Section</w:t>
            </w:r>
            <w:r>
              <w:rPr/>
              <w:t xml:space="preserve">, Sep 2023, Brno, Czech Republic. pp.107-108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hal-04729668v1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determinants of vegetative growth traits of lucerne used as living mulch for cereal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Zineb El Ghazzal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 Guacaneme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Surault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Sabrina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of Quantitative Genetics</w:t>
            </w:r>
            <w:r>
              <w:rPr/>
              <w:t xml:space="preserve">, Jul 2024, Vienne (Austria), Austria.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hal-04717708v1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conception d'un idéotype de luzerne pour un usage de mulch vivant avec le blé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Zineb El Ghazzal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Gaëtan Louarn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Bernadette Julier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les Légumineuses</w:t>
            </w:r>
            <w:r>
              <w:rPr/>
              <w:t xml:space="preserve">, Jan 2024, Saly - Dakar, Sénégal. pp.105,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hal-04717997v1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idéotype de luzerne pour un usage de mulch vivant au service des cultures de rente et étude génétique des caractères impliqués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Zineb El Ghazzal</w:t>
              </w:r>
            </w:hyperlink>
          </w:p>
          <w:p>
            <w:pPr/>
            <w:r>
              <w:rPr/>
              <w:t xml:space="preserve">Génétique des plantes. Institut national de recherche pour l'agriculture, l'alimentation et l'environnement (INRAE), 2025.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tel-05515886v1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10777v1" TargetMode="External"/><Relationship Id="rId8" Type="http://schemas.openxmlformats.org/officeDocument/2006/relationships/hyperlink" Target="https://hal.science/search/index/?q=*&amp;authFullName_s=Raphael Pilloni" TargetMode="External"/><Relationship Id="rId9" Type="http://schemas.openxmlformats.org/officeDocument/2006/relationships/hyperlink" Target="https://hal.science/search/index/?q=*&amp;authFullName_s=Kakkera Aparna" TargetMode="External"/><Relationship Id="rId10" Type="http://schemas.openxmlformats.org/officeDocument/2006/relationships/hyperlink" Target="https://hal.science/search/index/?q=*&amp;authFullName_s=Zineb El Ghazzal" TargetMode="External"/><Relationship Id="rId11" Type="http://schemas.openxmlformats.org/officeDocument/2006/relationships/hyperlink" Target="https://hal.science/search/index/?q=*&amp;authFullName_s=Soumyashree Kar" TargetMode="External"/><Relationship Id="rId12" Type="http://schemas.openxmlformats.org/officeDocument/2006/relationships/hyperlink" Target="https://hal.science/search/index/?q=*&amp;authFullName_s=Amir Hajjarpoor" TargetMode="External"/><Relationship Id="rId13" Type="http://schemas.openxmlformats.org/officeDocument/2006/relationships/hyperlink" Target="https://dx.doi.org/10.1111/pce.70309" TargetMode="External"/><Relationship Id="rId14" Type="http://schemas.openxmlformats.org/officeDocument/2006/relationships/hyperlink" Target="https://hal.inrae.fr/hal-05099666v1" TargetMode="External"/><Relationship Id="rId15" Type="http://schemas.openxmlformats.org/officeDocument/2006/relationships/hyperlink" Target="https://hal.science/search/index/?q=*&amp;authFullName_s=Ga&#235;tan Louarn" TargetMode="External"/><Relationship Id="rId16" Type="http://schemas.openxmlformats.org/officeDocument/2006/relationships/hyperlink" Target="https://hal.science/search/index/?q=*&amp;authFullName_s=Fabien Surault" TargetMode="External"/><Relationship Id="rId17" Type="http://schemas.openxmlformats.org/officeDocument/2006/relationships/hyperlink" Target="https://hal.science/search/index/?q=*&amp;authFullName_s=Romain Barillot" TargetMode="External"/><Relationship Id="rId18" Type="http://schemas.openxmlformats.org/officeDocument/2006/relationships/hyperlink" Target="https://hal.science/search/index/?q=*&amp;authFullName_s=Marie P&#233;gard" TargetMode="External"/><Relationship Id="rId19" Type="http://schemas.openxmlformats.org/officeDocument/2006/relationships/hyperlink" Target="https://dx.doi.org/10.1071/CP25012" TargetMode="External"/><Relationship Id="rId20" Type="http://schemas.openxmlformats.org/officeDocument/2006/relationships/hyperlink" Target="https://hal.inrae.fr/hal-05555031v1" TargetMode="External"/><Relationship Id="rId21" Type="http://schemas.openxmlformats.org/officeDocument/2006/relationships/hyperlink" Target="https://hal.science/search/index/?q=*&amp;authFullName_s=S. Delaunay" TargetMode="External"/><Relationship Id="rId22" Type="http://schemas.openxmlformats.org/officeDocument/2006/relationships/hyperlink" Target="https://hal.inrae.fr/hal-05555008v1" TargetMode="External"/><Relationship Id="rId23" Type="http://schemas.openxmlformats.org/officeDocument/2006/relationships/hyperlink" Target="https://hal.science/search/index/?q=*&amp;authFullName_s=Bernadette Julier" TargetMode="External"/><Relationship Id="rId24" Type="http://schemas.openxmlformats.org/officeDocument/2006/relationships/hyperlink" Target="https://hal.inrae.fr/hal-04729668v1" TargetMode="External"/><Relationship Id="rId25" Type="http://schemas.openxmlformats.org/officeDocument/2006/relationships/hyperlink" Target="https://hal.science/search/index/?q=*&amp;authFullName_s=Sabrina Delaunay" TargetMode="External"/><Relationship Id="rId26" Type="http://schemas.openxmlformats.org/officeDocument/2006/relationships/hyperlink" Target="https://hal.science/search/index/?q=*&amp;authFullName_s=B&#233;atrice Wolff" TargetMode="External"/><Relationship Id="rId27" Type="http://schemas.openxmlformats.org/officeDocument/2006/relationships/hyperlink" Target="https://hal.inrae.fr/hal-04717708v1" TargetMode="External"/><Relationship Id="rId28" Type="http://schemas.openxmlformats.org/officeDocument/2006/relationships/hyperlink" Target="https://hal.science/search/index/?q=*&amp;authFullName_s=Martin Guacaneme" TargetMode="External"/><Relationship Id="rId29" Type="http://schemas.openxmlformats.org/officeDocument/2006/relationships/hyperlink" Target="https://hal.inrae.fr/hal-04717997v1" TargetMode="External"/><Relationship Id="rId30" Type="http://schemas.openxmlformats.org/officeDocument/2006/relationships/hyperlink" Target="https://hal.inrae.fr/tel-05515886v1" TargetMode="External"/><Relationship Id="rId31" Type="http://schemas.openxmlformats.org/officeDocument/2006/relationships/hyperlink" Target="https://www.theses.fr/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Zineb EL GHAZZAL</dc:title>
  <dc:description>CV</dc:description>
  <dc:subject/>
  <cp:keywords/>
  <cp:category/>
  <cp:lastModifiedBy/>
  <dcterms:created xsi:type="dcterms:W3CDTF">2026-05-27T11:38:38+02:00</dcterms:created>
  <dcterms:modified xsi:type="dcterms:W3CDTF">2026-05-27T11:38:38+02:00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